
<file path=[Content_Types].xml><?xml version="1.0" encoding="utf-8"?>
<Types xmlns="http://schemas.openxmlformats.org/package/2006/content-types">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C5ADC" w:rsidRDefault="00BC5ADC" w:rsidP="000313B9">
      <w:pPr>
        <w:pStyle w:val="Ttulo1"/>
      </w:pPr>
      <w:r>
        <w:t>Gráfico de perfiles individuales</w:t>
      </w:r>
    </w:p>
    <w:p w:rsidR="00BC5ADC" w:rsidRDefault="00BC5ADC" w:rsidP="00BC5ADC">
      <w:r w:rsidRPr="00BC5ADC">
        <w:rPr>
          <w:noProof/>
          <w:lang w:eastAsia="es-AR"/>
        </w:rPr>
        <w:drawing>
          <wp:inline distT="0" distB="0" distL="0" distR="0">
            <wp:extent cx="5612130" cy="3042125"/>
            <wp:effectExtent l="0" t="0" r="762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612130" cy="3042125"/>
                    </a:xfrm>
                    <a:prstGeom prst="rect">
                      <a:avLst/>
                    </a:prstGeom>
                    <a:noFill/>
                    <a:ln>
                      <a:noFill/>
                    </a:ln>
                  </pic:spPr>
                </pic:pic>
              </a:graphicData>
            </a:graphic>
          </wp:inline>
        </w:drawing>
      </w:r>
    </w:p>
    <w:p w:rsidR="00BC5ADC" w:rsidRDefault="00BC5ADC" w:rsidP="00BC5ADC">
      <w:r>
        <w:t>Loess</w:t>
      </w:r>
    </w:p>
    <w:p w:rsidR="00BC5ADC" w:rsidRDefault="00BC5ADC" w:rsidP="00BC5ADC">
      <w:r w:rsidRPr="00BC5ADC">
        <w:rPr>
          <w:noProof/>
          <w:lang w:eastAsia="es-AR"/>
        </w:rPr>
        <w:drawing>
          <wp:inline distT="0" distB="0" distL="0" distR="0">
            <wp:extent cx="5612130" cy="3042125"/>
            <wp:effectExtent l="0" t="0" r="762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612130" cy="3042125"/>
                    </a:xfrm>
                    <a:prstGeom prst="rect">
                      <a:avLst/>
                    </a:prstGeom>
                    <a:noFill/>
                    <a:ln>
                      <a:noFill/>
                    </a:ln>
                  </pic:spPr>
                </pic:pic>
              </a:graphicData>
            </a:graphic>
          </wp:inline>
        </w:drawing>
      </w:r>
    </w:p>
    <w:p w:rsidR="00BC5ADC" w:rsidRDefault="00BC5ADC" w:rsidP="00BC5ADC">
      <w:r>
        <w:t>Grafico de perfiles promedio</w:t>
      </w:r>
    </w:p>
    <w:p w:rsidR="00BC5ADC" w:rsidRPr="00BC5ADC" w:rsidRDefault="00BC5ADC" w:rsidP="00BC5ADC">
      <w:r w:rsidRPr="00BC5ADC">
        <w:rPr>
          <w:noProof/>
          <w:lang w:eastAsia="es-AR"/>
        </w:rPr>
        <w:lastRenderedPageBreak/>
        <w:drawing>
          <wp:inline distT="0" distB="0" distL="0" distR="0">
            <wp:extent cx="5612130" cy="3042125"/>
            <wp:effectExtent l="0" t="0" r="7620" b="6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12130" cy="3042125"/>
                    </a:xfrm>
                    <a:prstGeom prst="rect">
                      <a:avLst/>
                    </a:prstGeom>
                    <a:noFill/>
                    <a:ln>
                      <a:noFill/>
                    </a:ln>
                  </pic:spPr>
                </pic:pic>
              </a:graphicData>
            </a:graphic>
          </wp:inline>
        </w:drawing>
      </w:r>
    </w:p>
    <w:p w:rsidR="00BC5ADC" w:rsidRDefault="00BC5ADC" w:rsidP="000313B9">
      <w:pPr>
        <w:pStyle w:val="Ttulo1"/>
      </w:pPr>
    </w:p>
    <w:p w:rsidR="00BC5ADC" w:rsidRDefault="00BC5ADC" w:rsidP="000313B9">
      <w:pPr>
        <w:pStyle w:val="Ttulo1"/>
      </w:pPr>
    </w:p>
    <w:p w:rsidR="009164A3" w:rsidRDefault="000313B9" w:rsidP="000313B9">
      <w:pPr>
        <w:pStyle w:val="Ttulo1"/>
      </w:pPr>
      <w:r>
        <w:t>Análisis Descriptivo</w:t>
      </w:r>
      <w:r w:rsidR="00514050">
        <w:t xml:space="preserve"> </w:t>
      </w:r>
      <w:proofErr w:type="spellStart"/>
      <w:r w:rsidR="00514050">
        <w:t>Univariado</w:t>
      </w:r>
      <w:proofErr w:type="spellEnd"/>
    </w:p>
    <w:p w:rsidR="000313B9" w:rsidRDefault="00201E6C" w:rsidP="000313B9">
      <w:r>
        <w:t>N = 750</w:t>
      </w:r>
      <w:r w:rsidR="00965F39">
        <w:t xml:space="preserve">, para este análisis se usa siempre los valores de las variables registrados en </w:t>
      </w:r>
      <w:r w:rsidR="0017279C">
        <w:t>el tiempo basal</w:t>
      </w:r>
      <w:r w:rsidR="00507679">
        <w:t xml:space="preserve"> (use el tiempo 0, porque la variable de descripción en “Primera Visita” tiene errores)</w:t>
      </w:r>
    </w:p>
    <w:p w:rsidR="000313B9" w:rsidRPr="00782170" w:rsidRDefault="000313B9" w:rsidP="000313B9">
      <w:pPr>
        <w:rPr>
          <w:b/>
          <w:sz w:val="28"/>
        </w:rPr>
      </w:pPr>
      <w:r w:rsidRPr="00782170">
        <w:rPr>
          <w:b/>
          <w:sz w:val="28"/>
        </w:rPr>
        <w:t>Sexo</w:t>
      </w:r>
    </w:p>
    <w:p w:rsidR="000313B9" w:rsidRPr="000313B9" w:rsidRDefault="007D6D00" w:rsidP="000313B9">
      <w:r>
        <w:t>46</w:t>
      </w:r>
      <w:r w:rsidR="0017279C">
        <w:t>,</w:t>
      </w:r>
      <w:r>
        <w:t>67</w:t>
      </w:r>
      <w:r w:rsidR="0017279C">
        <w:t>%</w:t>
      </w:r>
      <w:r>
        <w:t xml:space="preserve"> </w:t>
      </w:r>
      <w:r w:rsidR="0017279C">
        <w:t xml:space="preserve">hombres </w:t>
      </w:r>
      <w:r w:rsidR="0017279C">
        <w:br/>
        <w:t>53,</w:t>
      </w:r>
      <w:r>
        <w:t>33</w:t>
      </w:r>
      <w:r w:rsidR="0017279C">
        <w:t>%</w:t>
      </w:r>
      <w:r w:rsidR="000313B9">
        <w:t xml:space="preserve"> mujeres</w:t>
      </w:r>
    </w:p>
    <w:p w:rsidR="000313B9" w:rsidRPr="00AE2182" w:rsidRDefault="000313B9" w:rsidP="000313B9">
      <w:r w:rsidRPr="00782170">
        <w:rPr>
          <w:b/>
          <w:sz w:val="28"/>
        </w:rPr>
        <w:t>Edad</w:t>
      </w:r>
      <w:r w:rsidR="00AE2182">
        <w:rPr>
          <w:b/>
        </w:rPr>
        <w:t xml:space="preserve"> </w:t>
      </w:r>
      <w:r w:rsidR="00DF4ED8">
        <w:rPr>
          <w:b/>
        </w:rPr>
        <w:t xml:space="preserve">18 datos </w:t>
      </w:r>
      <w:r w:rsidR="00DF4ED8" w:rsidRPr="00DF4ED8">
        <w:t>faltantes (2,4%)</w:t>
      </w:r>
    </w:p>
    <w:tbl>
      <w:tblPr>
        <w:tblStyle w:val="Tablaconcuadrcula"/>
        <w:tblW w:w="0" w:type="auto"/>
        <w:tblLook w:val="04A0" w:firstRow="1" w:lastRow="0" w:firstColumn="1" w:lastColumn="0" w:noHBand="0" w:noVBand="1"/>
      </w:tblPr>
      <w:tblGrid>
        <w:gridCol w:w="1227"/>
        <w:gridCol w:w="1227"/>
        <w:gridCol w:w="1227"/>
        <w:gridCol w:w="1227"/>
        <w:gridCol w:w="1228"/>
        <w:gridCol w:w="1228"/>
        <w:gridCol w:w="1228"/>
      </w:tblGrid>
      <w:tr w:rsidR="000313B9" w:rsidTr="000313B9">
        <w:trPr>
          <w:trHeight w:val="401"/>
        </w:trPr>
        <w:tc>
          <w:tcPr>
            <w:tcW w:w="1227" w:type="dxa"/>
          </w:tcPr>
          <w:p w:rsidR="000313B9" w:rsidRDefault="000313B9" w:rsidP="000313B9">
            <w:r>
              <w:t>Media</w:t>
            </w:r>
          </w:p>
        </w:tc>
        <w:tc>
          <w:tcPr>
            <w:tcW w:w="1227" w:type="dxa"/>
          </w:tcPr>
          <w:p w:rsidR="000313B9" w:rsidRDefault="000313B9" w:rsidP="000313B9">
            <w:proofErr w:type="spellStart"/>
            <w:r>
              <w:t>Desv</w:t>
            </w:r>
            <w:proofErr w:type="spellEnd"/>
            <w:r>
              <w:t xml:space="preserve">. </w:t>
            </w:r>
            <w:proofErr w:type="spellStart"/>
            <w:r>
              <w:t>Est</w:t>
            </w:r>
            <w:proofErr w:type="spellEnd"/>
            <w:r>
              <w:t>.</w:t>
            </w:r>
          </w:p>
        </w:tc>
        <w:tc>
          <w:tcPr>
            <w:tcW w:w="1227" w:type="dxa"/>
          </w:tcPr>
          <w:p w:rsidR="000313B9" w:rsidRDefault="000313B9" w:rsidP="000313B9">
            <w:r>
              <w:t>Mínimo</w:t>
            </w:r>
          </w:p>
        </w:tc>
        <w:tc>
          <w:tcPr>
            <w:tcW w:w="1227" w:type="dxa"/>
          </w:tcPr>
          <w:p w:rsidR="000313B9" w:rsidRDefault="000313B9" w:rsidP="000313B9">
            <w:r>
              <w:t>Q1</w:t>
            </w:r>
          </w:p>
        </w:tc>
        <w:tc>
          <w:tcPr>
            <w:tcW w:w="1228" w:type="dxa"/>
          </w:tcPr>
          <w:p w:rsidR="000313B9" w:rsidRDefault="000313B9" w:rsidP="000313B9">
            <w:r>
              <w:t>Mediana</w:t>
            </w:r>
          </w:p>
        </w:tc>
        <w:tc>
          <w:tcPr>
            <w:tcW w:w="1228" w:type="dxa"/>
          </w:tcPr>
          <w:p w:rsidR="000313B9" w:rsidRDefault="000313B9" w:rsidP="000313B9">
            <w:r>
              <w:t>Q3</w:t>
            </w:r>
          </w:p>
        </w:tc>
        <w:tc>
          <w:tcPr>
            <w:tcW w:w="1228" w:type="dxa"/>
          </w:tcPr>
          <w:p w:rsidR="000313B9" w:rsidRDefault="000313B9" w:rsidP="000313B9">
            <w:r>
              <w:t>Máximo</w:t>
            </w:r>
          </w:p>
        </w:tc>
      </w:tr>
      <w:tr w:rsidR="000313B9" w:rsidTr="000313B9">
        <w:trPr>
          <w:trHeight w:val="378"/>
        </w:trPr>
        <w:tc>
          <w:tcPr>
            <w:tcW w:w="1227" w:type="dxa"/>
          </w:tcPr>
          <w:p w:rsidR="000313B9" w:rsidRDefault="00DF4ED8" w:rsidP="000313B9">
            <w:r>
              <w:t>58,128</w:t>
            </w:r>
          </w:p>
        </w:tc>
        <w:tc>
          <w:tcPr>
            <w:tcW w:w="1227" w:type="dxa"/>
          </w:tcPr>
          <w:p w:rsidR="000313B9" w:rsidRDefault="00DF4ED8" w:rsidP="000313B9">
            <w:r>
              <w:t>10,982</w:t>
            </w:r>
          </w:p>
        </w:tc>
        <w:tc>
          <w:tcPr>
            <w:tcW w:w="1227" w:type="dxa"/>
          </w:tcPr>
          <w:p w:rsidR="000313B9" w:rsidRDefault="000313B9" w:rsidP="000313B9">
            <w:r>
              <w:t>25</w:t>
            </w:r>
          </w:p>
        </w:tc>
        <w:tc>
          <w:tcPr>
            <w:tcW w:w="1227" w:type="dxa"/>
          </w:tcPr>
          <w:p w:rsidR="000313B9" w:rsidRDefault="00782170" w:rsidP="000313B9">
            <w:r>
              <w:t>51</w:t>
            </w:r>
          </w:p>
        </w:tc>
        <w:tc>
          <w:tcPr>
            <w:tcW w:w="1228" w:type="dxa"/>
          </w:tcPr>
          <w:p w:rsidR="000313B9" w:rsidRDefault="00782170" w:rsidP="000313B9">
            <w:r>
              <w:t>58</w:t>
            </w:r>
          </w:p>
        </w:tc>
        <w:tc>
          <w:tcPr>
            <w:tcW w:w="1228" w:type="dxa"/>
          </w:tcPr>
          <w:p w:rsidR="000313B9" w:rsidRDefault="00DF4ED8" w:rsidP="000313B9">
            <w:r>
              <w:t>65</w:t>
            </w:r>
          </w:p>
        </w:tc>
        <w:tc>
          <w:tcPr>
            <w:tcW w:w="1228" w:type="dxa"/>
          </w:tcPr>
          <w:p w:rsidR="000313B9" w:rsidRDefault="00DF4ED8" w:rsidP="000313B9">
            <w:r>
              <w:t>93</w:t>
            </w:r>
          </w:p>
        </w:tc>
      </w:tr>
    </w:tbl>
    <w:p w:rsidR="00AE2182" w:rsidRDefault="00AE2182" w:rsidP="000313B9"/>
    <w:p w:rsidR="00AE2182" w:rsidRPr="000313B9" w:rsidRDefault="00DF4ED8" w:rsidP="000313B9">
      <w:r>
        <w:object w:dxaOrig="8640" w:dyaOrig="57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4in" o:ole="">
            <v:imagedata r:id="rId7" o:title=""/>
          </v:shape>
          <o:OLEObject Type="Embed" ProgID="MtbGraph.Document.16" ShapeID="_x0000_i1025" DrawAspect="Content" ObjectID="_1618749720" r:id="rId8"/>
        </w:object>
      </w:r>
    </w:p>
    <w:p w:rsidR="000313B9" w:rsidRDefault="000313B9" w:rsidP="000313B9">
      <w:pPr>
        <w:autoSpaceDE w:val="0"/>
        <w:autoSpaceDN w:val="0"/>
        <w:adjustRightInd w:val="0"/>
        <w:spacing w:after="0" w:line="240" w:lineRule="auto"/>
        <w:rPr>
          <w:rFonts w:ascii="Courier New" w:hAnsi="Courier New" w:cs="Courier New"/>
          <w:sz w:val="18"/>
          <w:szCs w:val="18"/>
        </w:rPr>
      </w:pPr>
    </w:p>
    <w:p w:rsidR="000313B9" w:rsidRDefault="00782170" w:rsidP="00782170">
      <w:pPr>
        <w:rPr>
          <w:b/>
          <w:sz w:val="28"/>
        </w:rPr>
      </w:pPr>
      <w:r w:rsidRPr="00782170">
        <w:rPr>
          <w:b/>
          <w:sz w:val="28"/>
        </w:rPr>
        <w:t>Diabetes</w:t>
      </w:r>
      <w:r w:rsidR="00465E38">
        <w:rPr>
          <w:b/>
          <w:sz w:val="28"/>
        </w:rPr>
        <w:t xml:space="preserve"> </w:t>
      </w:r>
      <w:r w:rsidR="001A5AB2">
        <w:t>15 datos faltantes (2</w:t>
      </w:r>
      <w:r w:rsidR="00465E38">
        <w:t>%)</w:t>
      </w:r>
    </w:p>
    <w:p w:rsidR="00782170" w:rsidRDefault="001A5AB2" w:rsidP="00782170">
      <w:r>
        <w:t>El 15,10</w:t>
      </w:r>
      <w:r w:rsidR="007D4CF0">
        <w:t>% de los pacientes tienen antecedentes de diabetes</w:t>
      </w:r>
      <w:r w:rsidR="00465E38">
        <w:t xml:space="preserve">. </w:t>
      </w:r>
    </w:p>
    <w:p w:rsidR="007D4CF0" w:rsidRDefault="007D4CF0" w:rsidP="00782170">
      <w:bookmarkStart w:id="0" w:name="_GoBack"/>
      <w:bookmarkEnd w:id="0"/>
      <w:r>
        <w:rPr>
          <w:b/>
          <w:sz w:val="28"/>
        </w:rPr>
        <w:t>Fuma</w:t>
      </w:r>
      <w:r w:rsidR="00465E38">
        <w:rPr>
          <w:b/>
          <w:sz w:val="28"/>
        </w:rPr>
        <w:t xml:space="preserve"> </w:t>
      </w:r>
      <w:r w:rsidR="001A5AB2">
        <w:t>15</w:t>
      </w:r>
      <w:r w:rsidR="00465E38">
        <w:t xml:space="preserve"> datos faltantes (</w:t>
      </w:r>
      <w:r w:rsidR="001A5AB2">
        <w:t>2%</w:t>
      </w:r>
      <w:r w:rsidR="00465E38">
        <w:t>)</w:t>
      </w:r>
    </w:p>
    <w:p w:rsidR="009D4C5F" w:rsidRDefault="009D4C5F" w:rsidP="00782170">
      <w:pPr>
        <w:rPr>
          <w:b/>
          <w:sz w:val="28"/>
        </w:rPr>
      </w:pPr>
      <w:r>
        <w:t>El 45,4% de los pacientes fuma o es ex fumador</w:t>
      </w:r>
    </w:p>
    <w:p w:rsidR="000313B9" w:rsidRDefault="007D4CF0" w:rsidP="00782170">
      <w:pPr>
        <w:rPr>
          <w:b/>
          <w:sz w:val="28"/>
        </w:rPr>
      </w:pPr>
      <w:r w:rsidRPr="007D4CF0">
        <w:rPr>
          <w:b/>
          <w:sz w:val="28"/>
        </w:rPr>
        <w:t>IMC</w:t>
      </w:r>
      <w:r w:rsidR="00465E38">
        <w:rPr>
          <w:b/>
          <w:sz w:val="28"/>
        </w:rPr>
        <w:t xml:space="preserve"> </w:t>
      </w:r>
      <w:r w:rsidR="00465E38">
        <w:t>7 datos faltantes (0,93%)</w:t>
      </w:r>
    </w:p>
    <w:p w:rsidR="007D4CF0" w:rsidRDefault="006A6AFE" w:rsidP="00782170">
      <w:r>
        <w:t>El 59,76% de los pacientes presentaron un índice de masa corporal mayor a 30 en la primera visita.</w:t>
      </w:r>
    </w:p>
    <w:p w:rsidR="006A6AFE" w:rsidRPr="006A6AFE" w:rsidRDefault="006A6AFE" w:rsidP="00782170">
      <w:pPr>
        <w:rPr>
          <w:b/>
          <w:sz w:val="28"/>
        </w:rPr>
      </w:pPr>
      <w:r>
        <w:rPr>
          <w:b/>
          <w:sz w:val="28"/>
        </w:rPr>
        <w:t>ICC</w:t>
      </w:r>
      <w:r w:rsidR="00465E38">
        <w:rPr>
          <w:b/>
          <w:sz w:val="28"/>
        </w:rPr>
        <w:t xml:space="preserve"> </w:t>
      </w:r>
      <w:r w:rsidR="00465E38">
        <w:t>16 datos faltantes (2,13%)</w:t>
      </w:r>
    </w:p>
    <w:p w:rsidR="000313B9" w:rsidRDefault="006A6AFE" w:rsidP="006A6AFE">
      <w:r w:rsidRPr="006A6AFE">
        <w:t>El 72,62% de los pacientes presentaron ICC elevado en la primera visita</w:t>
      </w:r>
      <w:r>
        <w:t>.</w:t>
      </w:r>
    </w:p>
    <w:p w:rsidR="006A6AFE" w:rsidRDefault="006A6AFE" w:rsidP="006A6AFE">
      <w:pPr>
        <w:rPr>
          <w:b/>
          <w:sz w:val="28"/>
        </w:rPr>
      </w:pPr>
      <w:r w:rsidRPr="006A6AFE">
        <w:rPr>
          <w:b/>
          <w:sz w:val="28"/>
        </w:rPr>
        <w:t>ANTECEDENTE HTA</w:t>
      </w:r>
    </w:p>
    <w:p w:rsidR="006A6AFE" w:rsidRDefault="006A6AFE" w:rsidP="006A6AFE">
      <w:r>
        <w:t>El 88,93% de los pacientes presentaron antecedentes de HTA previo al ingreso del programa.</w:t>
      </w:r>
    </w:p>
    <w:p w:rsidR="006A6AFE" w:rsidRDefault="006A6AFE" w:rsidP="006A6AFE">
      <w:pPr>
        <w:rPr>
          <w:b/>
          <w:sz w:val="28"/>
        </w:rPr>
      </w:pPr>
      <w:r>
        <w:rPr>
          <w:b/>
          <w:sz w:val="28"/>
        </w:rPr>
        <w:t xml:space="preserve">TRATAMIENTO </w:t>
      </w:r>
      <w:r w:rsidRPr="006A6AFE">
        <w:rPr>
          <w:b/>
          <w:sz w:val="28"/>
        </w:rPr>
        <w:t>ANTECEDENTE HTA</w:t>
      </w:r>
      <w:r w:rsidR="00465E38">
        <w:rPr>
          <w:b/>
          <w:sz w:val="28"/>
        </w:rPr>
        <w:t xml:space="preserve"> </w:t>
      </w:r>
      <w:r w:rsidR="00465E38">
        <w:t>83 datos faltantes (11,07%)</w:t>
      </w:r>
    </w:p>
    <w:p w:rsidR="006A6AFE" w:rsidRDefault="006A6AFE" w:rsidP="006A6AFE">
      <w:r>
        <w:t>El 84,41% de los pacientes que presentaron antecedentes de HTA participaron de otro tratamiento previo al ingreso del programa actual.</w:t>
      </w:r>
    </w:p>
    <w:p w:rsidR="00612511" w:rsidRDefault="00612511" w:rsidP="006A6AFE">
      <w:pPr>
        <w:rPr>
          <w:b/>
          <w:sz w:val="28"/>
        </w:rPr>
      </w:pPr>
    </w:p>
    <w:p w:rsidR="00612511" w:rsidRDefault="00612511" w:rsidP="006A6AFE">
      <w:pPr>
        <w:rPr>
          <w:b/>
          <w:sz w:val="28"/>
        </w:rPr>
      </w:pPr>
    </w:p>
    <w:p w:rsidR="00612511" w:rsidRDefault="00612511" w:rsidP="006A6AFE">
      <w:pPr>
        <w:rPr>
          <w:b/>
          <w:sz w:val="28"/>
        </w:rPr>
      </w:pPr>
    </w:p>
    <w:p w:rsidR="00612511" w:rsidRDefault="00612511" w:rsidP="006A6AFE">
      <w:pPr>
        <w:rPr>
          <w:b/>
          <w:sz w:val="28"/>
        </w:rPr>
      </w:pPr>
    </w:p>
    <w:p w:rsidR="00612511" w:rsidRDefault="00612511" w:rsidP="006A6AFE">
      <w:pPr>
        <w:rPr>
          <w:b/>
          <w:sz w:val="28"/>
        </w:rPr>
      </w:pPr>
    </w:p>
    <w:p w:rsidR="00612511" w:rsidRDefault="00612511" w:rsidP="006A6AFE">
      <w:pPr>
        <w:rPr>
          <w:b/>
          <w:sz w:val="28"/>
        </w:rPr>
      </w:pPr>
    </w:p>
    <w:p w:rsidR="006A6AFE" w:rsidRDefault="006A6AFE" w:rsidP="006A6AFE">
      <w:pPr>
        <w:rPr>
          <w:b/>
          <w:sz w:val="28"/>
        </w:rPr>
      </w:pPr>
      <w:r>
        <w:rPr>
          <w:b/>
          <w:sz w:val="28"/>
        </w:rPr>
        <w:t>CANTIDAD DE DROGAS DEL TRATAMIENTO</w:t>
      </w:r>
      <w:r w:rsidR="00465E38">
        <w:rPr>
          <w:b/>
          <w:sz w:val="28"/>
        </w:rPr>
        <w:t xml:space="preserve"> </w:t>
      </w:r>
      <w:r w:rsidR="00465E38">
        <w:t>7 datos faltantes (0,93%)</w:t>
      </w:r>
    </w:p>
    <w:p w:rsidR="006A6AFE" w:rsidRPr="006A6AFE" w:rsidRDefault="006A6AFE" w:rsidP="006A6AFE">
      <w:r>
        <w:object w:dxaOrig="8640" w:dyaOrig="5760">
          <v:shape id="_x0000_i1026" type="#_x0000_t75" style="width:6in;height:4in" o:ole="">
            <v:imagedata r:id="rId9" o:title=""/>
          </v:shape>
          <o:OLEObject Type="Embed" ProgID="MtbGraph.Document.16" ShapeID="_x0000_i1026" DrawAspect="Content" ObjectID="_1618749721" r:id="rId10"/>
        </w:object>
      </w:r>
    </w:p>
    <w:p w:rsidR="008443BC" w:rsidRDefault="000313B9" w:rsidP="008443BC">
      <w:pPr>
        <w:rPr>
          <w:rFonts w:ascii="Courier New" w:hAnsi="Courier New" w:cs="Courier New"/>
          <w:sz w:val="18"/>
          <w:szCs w:val="18"/>
        </w:rPr>
      </w:pPr>
      <w:r>
        <w:rPr>
          <w:rFonts w:ascii="Courier New" w:hAnsi="Courier New" w:cs="Courier New"/>
          <w:sz w:val="18"/>
          <w:szCs w:val="18"/>
        </w:rPr>
        <w:t xml:space="preserve"> </w:t>
      </w:r>
      <w:r w:rsidR="008443BC">
        <w:rPr>
          <w:b/>
          <w:sz w:val="28"/>
        </w:rPr>
        <w:t xml:space="preserve">GLUCEMIA </w:t>
      </w:r>
      <w:r w:rsidR="008443BC">
        <w:t>385 datos faltantes (51,33%)</w:t>
      </w:r>
      <w:r>
        <w:rPr>
          <w:rFonts w:ascii="Courier New" w:hAnsi="Courier New" w:cs="Courier New"/>
          <w:sz w:val="18"/>
          <w:szCs w:val="18"/>
        </w:rPr>
        <w:t xml:space="preserve">  </w:t>
      </w:r>
    </w:p>
    <w:tbl>
      <w:tblPr>
        <w:tblStyle w:val="Tablaconcuadrcula"/>
        <w:tblW w:w="0" w:type="auto"/>
        <w:tblLook w:val="04A0" w:firstRow="1" w:lastRow="0" w:firstColumn="1" w:lastColumn="0" w:noHBand="0" w:noVBand="1"/>
      </w:tblPr>
      <w:tblGrid>
        <w:gridCol w:w="1227"/>
        <w:gridCol w:w="1227"/>
        <w:gridCol w:w="1227"/>
        <w:gridCol w:w="1227"/>
        <w:gridCol w:w="1228"/>
        <w:gridCol w:w="1228"/>
        <w:gridCol w:w="1228"/>
      </w:tblGrid>
      <w:tr w:rsidR="008443BC" w:rsidTr="00C81177">
        <w:trPr>
          <w:trHeight w:val="401"/>
        </w:trPr>
        <w:tc>
          <w:tcPr>
            <w:tcW w:w="1227" w:type="dxa"/>
          </w:tcPr>
          <w:p w:rsidR="008443BC" w:rsidRDefault="008443BC" w:rsidP="00C81177">
            <w:r>
              <w:t>Media</w:t>
            </w:r>
          </w:p>
        </w:tc>
        <w:tc>
          <w:tcPr>
            <w:tcW w:w="1227" w:type="dxa"/>
          </w:tcPr>
          <w:p w:rsidR="008443BC" w:rsidRDefault="008443BC" w:rsidP="00C81177">
            <w:proofErr w:type="spellStart"/>
            <w:r>
              <w:t>Desv</w:t>
            </w:r>
            <w:proofErr w:type="spellEnd"/>
            <w:r>
              <w:t xml:space="preserve">. </w:t>
            </w:r>
            <w:proofErr w:type="spellStart"/>
            <w:r>
              <w:t>Est</w:t>
            </w:r>
            <w:proofErr w:type="spellEnd"/>
            <w:r>
              <w:t>.</w:t>
            </w:r>
          </w:p>
        </w:tc>
        <w:tc>
          <w:tcPr>
            <w:tcW w:w="1227" w:type="dxa"/>
          </w:tcPr>
          <w:p w:rsidR="008443BC" w:rsidRDefault="008443BC" w:rsidP="00C81177">
            <w:r>
              <w:t>Mínimo</w:t>
            </w:r>
          </w:p>
        </w:tc>
        <w:tc>
          <w:tcPr>
            <w:tcW w:w="1227" w:type="dxa"/>
          </w:tcPr>
          <w:p w:rsidR="008443BC" w:rsidRDefault="008443BC" w:rsidP="00C81177">
            <w:r>
              <w:t>Q1</w:t>
            </w:r>
          </w:p>
        </w:tc>
        <w:tc>
          <w:tcPr>
            <w:tcW w:w="1228" w:type="dxa"/>
          </w:tcPr>
          <w:p w:rsidR="008443BC" w:rsidRDefault="008443BC" w:rsidP="00C81177">
            <w:r>
              <w:t>Mediana</w:t>
            </w:r>
          </w:p>
        </w:tc>
        <w:tc>
          <w:tcPr>
            <w:tcW w:w="1228" w:type="dxa"/>
          </w:tcPr>
          <w:p w:rsidR="008443BC" w:rsidRDefault="008443BC" w:rsidP="00C81177">
            <w:r>
              <w:t>Q3</w:t>
            </w:r>
          </w:p>
        </w:tc>
        <w:tc>
          <w:tcPr>
            <w:tcW w:w="1228" w:type="dxa"/>
          </w:tcPr>
          <w:p w:rsidR="008443BC" w:rsidRDefault="008443BC" w:rsidP="00C81177">
            <w:r>
              <w:t>Máximo</w:t>
            </w:r>
          </w:p>
        </w:tc>
      </w:tr>
      <w:tr w:rsidR="008443BC" w:rsidTr="00C81177">
        <w:trPr>
          <w:trHeight w:val="378"/>
        </w:trPr>
        <w:tc>
          <w:tcPr>
            <w:tcW w:w="1227" w:type="dxa"/>
          </w:tcPr>
          <w:p w:rsidR="008443BC" w:rsidRDefault="008443BC" w:rsidP="00C81177">
            <w:r>
              <w:t>98,67</w:t>
            </w:r>
          </w:p>
        </w:tc>
        <w:tc>
          <w:tcPr>
            <w:tcW w:w="1227" w:type="dxa"/>
          </w:tcPr>
          <w:p w:rsidR="008443BC" w:rsidRDefault="008443BC" w:rsidP="00C81177">
            <w:r>
              <w:t>29,15</w:t>
            </w:r>
          </w:p>
        </w:tc>
        <w:tc>
          <w:tcPr>
            <w:tcW w:w="1227" w:type="dxa"/>
          </w:tcPr>
          <w:p w:rsidR="008443BC" w:rsidRDefault="008443BC" w:rsidP="00C81177">
            <w:r>
              <w:t>66</w:t>
            </w:r>
          </w:p>
        </w:tc>
        <w:tc>
          <w:tcPr>
            <w:tcW w:w="1227" w:type="dxa"/>
          </w:tcPr>
          <w:p w:rsidR="008443BC" w:rsidRDefault="008443BC" w:rsidP="00C81177">
            <w:r>
              <w:t>87</w:t>
            </w:r>
          </w:p>
        </w:tc>
        <w:tc>
          <w:tcPr>
            <w:tcW w:w="1228" w:type="dxa"/>
          </w:tcPr>
          <w:p w:rsidR="008443BC" w:rsidRDefault="008443BC" w:rsidP="00C81177">
            <w:r>
              <w:t>93</w:t>
            </w:r>
          </w:p>
        </w:tc>
        <w:tc>
          <w:tcPr>
            <w:tcW w:w="1228" w:type="dxa"/>
          </w:tcPr>
          <w:p w:rsidR="008443BC" w:rsidRDefault="008443BC" w:rsidP="00C81177">
            <w:r>
              <w:t>101</w:t>
            </w:r>
          </w:p>
        </w:tc>
        <w:tc>
          <w:tcPr>
            <w:tcW w:w="1228" w:type="dxa"/>
          </w:tcPr>
          <w:p w:rsidR="008443BC" w:rsidRDefault="008443BC" w:rsidP="00C81177">
            <w:r>
              <w:t>432</w:t>
            </w:r>
          </w:p>
        </w:tc>
      </w:tr>
    </w:tbl>
    <w:p w:rsidR="000313B9" w:rsidRDefault="000313B9" w:rsidP="000313B9">
      <w:pPr>
        <w:autoSpaceDE w:val="0"/>
        <w:autoSpaceDN w:val="0"/>
        <w:adjustRightInd w:val="0"/>
        <w:spacing w:after="0" w:line="240" w:lineRule="auto"/>
        <w:rPr>
          <w:rFonts w:ascii="Courier New" w:hAnsi="Courier New" w:cs="Courier New"/>
          <w:sz w:val="18"/>
          <w:szCs w:val="18"/>
        </w:rPr>
      </w:pPr>
    </w:p>
    <w:p w:rsidR="008443BC" w:rsidRDefault="008443BC" w:rsidP="008443BC">
      <w:pPr>
        <w:rPr>
          <w:rFonts w:ascii="Courier New" w:hAnsi="Courier New" w:cs="Courier New"/>
          <w:sz w:val="18"/>
          <w:szCs w:val="18"/>
        </w:rPr>
      </w:pPr>
      <w:r>
        <w:rPr>
          <w:b/>
          <w:sz w:val="28"/>
        </w:rPr>
        <w:t xml:space="preserve">COLESTEROL </w:t>
      </w:r>
      <w:r w:rsidR="00507679">
        <w:t>255</w:t>
      </w:r>
      <w:r>
        <w:t xml:space="preserve"> datos faltantes (</w:t>
      </w:r>
      <w:r w:rsidR="00507679">
        <w:t>34</w:t>
      </w:r>
      <w:r>
        <w:t>%)</w:t>
      </w:r>
      <w:r>
        <w:rPr>
          <w:rFonts w:ascii="Courier New" w:hAnsi="Courier New" w:cs="Courier New"/>
          <w:sz w:val="18"/>
          <w:szCs w:val="18"/>
        </w:rPr>
        <w:t xml:space="preserve">  </w:t>
      </w:r>
    </w:p>
    <w:tbl>
      <w:tblPr>
        <w:tblStyle w:val="Tablaconcuadrcula"/>
        <w:tblW w:w="0" w:type="auto"/>
        <w:tblLook w:val="04A0" w:firstRow="1" w:lastRow="0" w:firstColumn="1" w:lastColumn="0" w:noHBand="0" w:noVBand="1"/>
      </w:tblPr>
      <w:tblGrid>
        <w:gridCol w:w="1227"/>
        <w:gridCol w:w="1227"/>
        <w:gridCol w:w="1227"/>
        <w:gridCol w:w="1227"/>
        <w:gridCol w:w="1228"/>
        <w:gridCol w:w="1228"/>
        <w:gridCol w:w="1228"/>
      </w:tblGrid>
      <w:tr w:rsidR="008443BC" w:rsidTr="00C81177">
        <w:trPr>
          <w:trHeight w:val="401"/>
        </w:trPr>
        <w:tc>
          <w:tcPr>
            <w:tcW w:w="1227" w:type="dxa"/>
          </w:tcPr>
          <w:p w:rsidR="008443BC" w:rsidRDefault="008443BC" w:rsidP="00C81177">
            <w:r>
              <w:t>Media</w:t>
            </w:r>
          </w:p>
        </w:tc>
        <w:tc>
          <w:tcPr>
            <w:tcW w:w="1227" w:type="dxa"/>
          </w:tcPr>
          <w:p w:rsidR="008443BC" w:rsidRDefault="008443BC" w:rsidP="00C81177">
            <w:proofErr w:type="spellStart"/>
            <w:r>
              <w:t>Desv</w:t>
            </w:r>
            <w:proofErr w:type="spellEnd"/>
            <w:r>
              <w:t xml:space="preserve">. </w:t>
            </w:r>
            <w:proofErr w:type="spellStart"/>
            <w:r>
              <w:t>Est</w:t>
            </w:r>
            <w:proofErr w:type="spellEnd"/>
            <w:r>
              <w:t>.</w:t>
            </w:r>
          </w:p>
        </w:tc>
        <w:tc>
          <w:tcPr>
            <w:tcW w:w="1227" w:type="dxa"/>
          </w:tcPr>
          <w:p w:rsidR="008443BC" w:rsidRDefault="008443BC" w:rsidP="00C81177">
            <w:r>
              <w:t>Mínimo</w:t>
            </w:r>
          </w:p>
        </w:tc>
        <w:tc>
          <w:tcPr>
            <w:tcW w:w="1227" w:type="dxa"/>
          </w:tcPr>
          <w:p w:rsidR="008443BC" w:rsidRDefault="008443BC" w:rsidP="00C81177">
            <w:r>
              <w:t>Q1</w:t>
            </w:r>
          </w:p>
        </w:tc>
        <w:tc>
          <w:tcPr>
            <w:tcW w:w="1228" w:type="dxa"/>
          </w:tcPr>
          <w:p w:rsidR="008443BC" w:rsidRDefault="008443BC" w:rsidP="00C81177">
            <w:r>
              <w:t>Mediana</w:t>
            </w:r>
          </w:p>
        </w:tc>
        <w:tc>
          <w:tcPr>
            <w:tcW w:w="1228" w:type="dxa"/>
          </w:tcPr>
          <w:p w:rsidR="008443BC" w:rsidRDefault="008443BC" w:rsidP="00C81177">
            <w:r>
              <w:t>Q3</w:t>
            </w:r>
          </w:p>
        </w:tc>
        <w:tc>
          <w:tcPr>
            <w:tcW w:w="1228" w:type="dxa"/>
          </w:tcPr>
          <w:p w:rsidR="008443BC" w:rsidRDefault="008443BC" w:rsidP="00C81177">
            <w:r>
              <w:t>Máximo</w:t>
            </w:r>
          </w:p>
        </w:tc>
      </w:tr>
      <w:tr w:rsidR="008443BC" w:rsidTr="00C81177">
        <w:trPr>
          <w:trHeight w:val="378"/>
        </w:trPr>
        <w:tc>
          <w:tcPr>
            <w:tcW w:w="1227" w:type="dxa"/>
          </w:tcPr>
          <w:p w:rsidR="008443BC" w:rsidRDefault="00507679" w:rsidP="00C81177">
            <w:r>
              <w:t>208,99</w:t>
            </w:r>
          </w:p>
        </w:tc>
        <w:tc>
          <w:tcPr>
            <w:tcW w:w="1227" w:type="dxa"/>
          </w:tcPr>
          <w:p w:rsidR="008443BC" w:rsidRDefault="00507679" w:rsidP="00C81177">
            <w:r>
              <w:t>41,25</w:t>
            </w:r>
          </w:p>
        </w:tc>
        <w:tc>
          <w:tcPr>
            <w:tcW w:w="1227" w:type="dxa"/>
          </w:tcPr>
          <w:p w:rsidR="008443BC" w:rsidRDefault="008443BC" w:rsidP="00C81177">
            <w:r>
              <w:t>81</w:t>
            </w:r>
          </w:p>
        </w:tc>
        <w:tc>
          <w:tcPr>
            <w:tcW w:w="1227" w:type="dxa"/>
          </w:tcPr>
          <w:p w:rsidR="008443BC" w:rsidRDefault="008443BC" w:rsidP="00C81177">
            <w:r>
              <w:t>181</w:t>
            </w:r>
          </w:p>
        </w:tc>
        <w:tc>
          <w:tcPr>
            <w:tcW w:w="1228" w:type="dxa"/>
          </w:tcPr>
          <w:p w:rsidR="008443BC" w:rsidRDefault="00507679" w:rsidP="00C81177">
            <w:r>
              <w:t>206</w:t>
            </w:r>
          </w:p>
        </w:tc>
        <w:tc>
          <w:tcPr>
            <w:tcW w:w="1228" w:type="dxa"/>
          </w:tcPr>
          <w:p w:rsidR="008443BC" w:rsidRDefault="00507679" w:rsidP="00C81177">
            <w:r>
              <w:t>237</w:t>
            </w:r>
          </w:p>
        </w:tc>
        <w:tc>
          <w:tcPr>
            <w:tcW w:w="1228" w:type="dxa"/>
          </w:tcPr>
          <w:p w:rsidR="008443BC" w:rsidRDefault="008443BC" w:rsidP="00C81177">
            <w:r>
              <w:t>360</w:t>
            </w:r>
          </w:p>
        </w:tc>
      </w:tr>
    </w:tbl>
    <w:p w:rsidR="008443BC" w:rsidRDefault="008443BC" w:rsidP="008443BC">
      <w:pPr>
        <w:autoSpaceDE w:val="0"/>
        <w:autoSpaceDN w:val="0"/>
        <w:adjustRightInd w:val="0"/>
        <w:spacing w:after="0" w:line="240" w:lineRule="auto"/>
        <w:rPr>
          <w:rFonts w:ascii="Courier New" w:hAnsi="Courier New" w:cs="Courier New"/>
          <w:sz w:val="18"/>
          <w:szCs w:val="18"/>
        </w:rPr>
      </w:pPr>
    </w:p>
    <w:p w:rsidR="008443BC" w:rsidRDefault="00EB28B9" w:rsidP="008443BC">
      <w:pPr>
        <w:rPr>
          <w:rFonts w:ascii="Courier New" w:hAnsi="Courier New" w:cs="Courier New"/>
          <w:sz w:val="18"/>
          <w:szCs w:val="18"/>
        </w:rPr>
      </w:pPr>
      <w:r>
        <w:rPr>
          <w:b/>
          <w:sz w:val="28"/>
        </w:rPr>
        <w:t>TRIGLICERIDOS</w:t>
      </w:r>
      <w:r w:rsidR="008443BC">
        <w:rPr>
          <w:b/>
          <w:sz w:val="28"/>
        </w:rPr>
        <w:t xml:space="preserve"> </w:t>
      </w:r>
      <w:r w:rsidR="00507679">
        <w:t>268</w:t>
      </w:r>
      <w:r w:rsidR="008443BC">
        <w:t xml:space="preserve"> datos faltantes (</w:t>
      </w:r>
      <w:r>
        <w:t>35</w:t>
      </w:r>
      <w:r w:rsidR="008443BC">
        <w:t>,</w:t>
      </w:r>
      <w:r w:rsidR="00507679">
        <w:t>73</w:t>
      </w:r>
      <w:r w:rsidR="008443BC">
        <w:t>%)</w:t>
      </w:r>
      <w:r w:rsidR="008443BC">
        <w:rPr>
          <w:rFonts w:ascii="Courier New" w:hAnsi="Courier New" w:cs="Courier New"/>
          <w:sz w:val="18"/>
          <w:szCs w:val="18"/>
        </w:rPr>
        <w:t xml:space="preserve">  </w:t>
      </w:r>
    </w:p>
    <w:tbl>
      <w:tblPr>
        <w:tblStyle w:val="Tablaconcuadrcula"/>
        <w:tblW w:w="0" w:type="auto"/>
        <w:tblLook w:val="04A0" w:firstRow="1" w:lastRow="0" w:firstColumn="1" w:lastColumn="0" w:noHBand="0" w:noVBand="1"/>
      </w:tblPr>
      <w:tblGrid>
        <w:gridCol w:w="1227"/>
        <w:gridCol w:w="1227"/>
        <w:gridCol w:w="1227"/>
        <w:gridCol w:w="1227"/>
        <w:gridCol w:w="1228"/>
        <w:gridCol w:w="1228"/>
        <w:gridCol w:w="1228"/>
      </w:tblGrid>
      <w:tr w:rsidR="008443BC" w:rsidTr="00C81177">
        <w:trPr>
          <w:trHeight w:val="401"/>
        </w:trPr>
        <w:tc>
          <w:tcPr>
            <w:tcW w:w="1227" w:type="dxa"/>
          </w:tcPr>
          <w:p w:rsidR="008443BC" w:rsidRDefault="008443BC" w:rsidP="00C81177">
            <w:r>
              <w:lastRenderedPageBreak/>
              <w:t>Media</w:t>
            </w:r>
          </w:p>
        </w:tc>
        <w:tc>
          <w:tcPr>
            <w:tcW w:w="1227" w:type="dxa"/>
          </w:tcPr>
          <w:p w:rsidR="008443BC" w:rsidRDefault="008443BC" w:rsidP="00C81177">
            <w:proofErr w:type="spellStart"/>
            <w:r>
              <w:t>Desv</w:t>
            </w:r>
            <w:proofErr w:type="spellEnd"/>
            <w:r>
              <w:t xml:space="preserve">. </w:t>
            </w:r>
            <w:proofErr w:type="spellStart"/>
            <w:r>
              <w:t>Est</w:t>
            </w:r>
            <w:proofErr w:type="spellEnd"/>
            <w:r>
              <w:t>.</w:t>
            </w:r>
          </w:p>
        </w:tc>
        <w:tc>
          <w:tcPr>
            <w:tcW w:w="1227" w:type="dxa"/>
          </w:tcPr>
          <w:p w:rsidR="008443BC" w:rsidRDefault="008443BC" w:rsidP="00C81177">
            <w:r>
              <w:t>Mínimo</w:t>
            </w:r>
          </w:p>
        </w:tc>
        <w:tc>
          <w:tcPr>
            <w:tcW w:w="1227" w:type="dxa"/>
          </w:tcPr>
          <w:p w:rsidR="008443BC" w:rsidRDefault="008443BC" w:rsidP="00C81177">
            <w:r>
              <w:t>Q1</w:t>
            </w:r>
          </w:p>
        </w:tc>
        <w:tc>
          <w:tcPr>
            <w:tcW w:w="1228" w:type="dxa"/>
          </w:tcPr>
          <w:p w:rsidR="008443BC" w:rsidRDefault="008443BC" w:rsidP="00C81177">
            <w:r>
              <w:t>Mediana</w:t>
            </w:r>
          </w:p>
        </w:tc>
        <w:tc>
          <w:tcPr>
            <w:tcW w:w="1228" w:type="dxa"/>
          </w:tcPr>
          <w:p w:rsidR="008443BC" w:rsidRDefault="008443BC" w:rsidP="00C81177">
            <w:r>
              <w:t>Q3</w:t>
            </w:r>
          </w:p>
        </w:tc>
        <w:tc>
          <w:tcPr>
            <w:tcW w:w="1228" w:type="dxa"/>
          </w:tcPr>
          <w:p w:rsidR="008443BC" w:rsidRDefault="008443BC" w:rsidP="00C81177">
            <w:r>
              <w:t>Máximo</w:t>
            </w:r>
          </w:p>
        </w:tc>
      </w:tr>
      <w:tr w:rsidR="008443BC" w:rsidTr="00C81177">
        <w:trPr>
          <w:trHeight w:val="378"/>
        </w:trPr>
        <w:tc>
          <w:tcPr>
            <w:tcW w:w="1227" w:type="dxa"/>
          </w:tcPr>
          <w:p w:rsidR="008443BC" w:rsidRDefault="00507679" w:rsidP="00C81177">
            <w:r>
              <w:t>162,09</w:t>
            </w:r>
          </w:p>
        </w:tc>
        <w:tc>
          <w:tcPr>
            <w:tcW w:w="1227" w:type="dxa"/>
          </w:tcPr>
          <w:p w:rsidR="008443BC" w:rsidRDefault="00507679" w:rsidP="00C81177">
            <w:r>
              <w:t>93,27</w:t>
            </w:r>
          </w:p>
        </w:tc>
        <w:tc>
          <w:tcPr>
            <w:tcW w:w="1227" w:type="dxa"/>
          </w:tcPr>
          <w:p w:rsidR="008443BC" w:rsidRDefault="00EB28B9" w:rsidP="00C81177">
            <w:r>
              <w:t>35</w:t>
            </w:r>
          </w:p>
        </w:tc>
        <w:tc>
          <w:tcPr>
            <w:tcW w:w="1227" w:type="dxa"/>
          </w:tcPr>
          <w:p w:rsidR="008443BC" w:rsidRDefault="00507679" w:rsidP="00C81177">
            <w:r>
              <w:t>99,75</w:t>
            </w:r>
          </w:p>
        </w:tc>
        <w:tc>
          <w:tcPr>
            <w:tcW w:w="1228" w:type="dxa"/>
          </w:tcPr>
          <w:p w:rsidR="008443BC" w:rsidRDefault="00EB28B9" w:rsidP="00C81177">
            <w:r>
              <w:t>145</w:t>
            </w:r>
          </w:p>
        </w:tc>
        <w:tc>
          <w:tcPr>
            <w:tcW w:w="1228" w:type="dxa"/>
          </w:tcPr>
          <w:p w:rsidR="008443BC" w:rsidRDefault="00507679" w:rsidP="00C81177">
            <w:r>
              <w:t>199,25</w:t>
            </w:r>
          </w:p>
        </w:tc>
        <w:tc>
          <w:tcPr>
            <w:tcW w:w="1228" w:type="dxa"/>
          </w:tcPr>
          <w:p w:rsidR="008443BC" w:rsidRDefault="00EB28B9" w:rsidP="00C81177">
            <w:r>
              <w:t>918</w:t>
            </w:r>
          </w:p>
        </w:tc>
      </w:tr>
    </w:tbl>
    <w:p w:rsidR="00EB28B9" w:rsidRDefault="00EB28B9" w:rsidP="00EB28B9">
      <w:pPr>
        <w:autoSpaceDE w:val="0"/>
        <w:autoSpaceDN w:val="0"/>
        <w:adjustRightInd w:val="0"/>
        <w:spacing w:after="0" w:line="240" w:lineRule="auto"/>
        <w:rPr>
          <w:rFonts w:ascii="Courier New" w:hAnsi="Courier New" w:cs="Courier New"/>
          <w:sz w:val="18"/>
          <w:szCs w:val="18"/>
        </w:rPr>
      </w:pPr>
    </w:p>
    <w:p w:rsidR="00EB28B9" w:rsidRDefault="00EB28B9" w:rsidP="00EB28B9">
      <w:pPr>
        <w:rPr>
          <w:rFonts w:ascii="Courier New" w:hAnsi="Courier New" w:cs="Courier New"/>
          <w:sz w:val="18"/>
          <w:szCs w:val="18"/>
        </w:rPr>
      </w:pPr>
      <w:r>
        <w:rPr>
          <w:b/>
          <w:sz w:val="28"/>
        </w:rPr>
        <w:t xml:space="preserve">HDL </w:t>
      </w:r>
      <w:r w:rsidR="00507679">
        <w:t>251 datos faltantes (33,47</w:t>
      </w:r>
      <w:r>
        <w:t>%)</w:t>
      </w:r>
      <w:r>
        <w:rPr>
          <w:rFonts w:ascii="Courier New" w:hAnsi="Courier New" w:cs="Courier New"/>
          <w:sz w:val="18"/>
          <w:szCs w:val="18"/>
        </w:rPr>
        <w:t xml:space="preserve">  </w:t>
      </w:r>
    </w:p>
    <w:tbl>
      <w:tblPr>
        <w:tblStyle w:val="Tablaconcuadrcula"/>
        <w:tblW w:w="0" w:type="auto"/>
        <w:tblLook w:val="04A0" w:firstRow="1" w:lastRow="0" w:firstColumn="1" w:lastColumn="0" w:noHBand="0" w:noVBand="1"/>
      </w:tblPr>
      <w:tblGrid>
        <w:gridCol w:w="1227"/>
        <w:gridCol w:w="1227"/>
        <w:gridCol w:w="1227"/>
        <w:gridCol w:w="1227"/>
        <w:gridCol w:w="1228"/>
        <w:gridCol w:w="1228"/>
        <w:gridCol w:w="1228"/>
      </w:tblGrid>
      <w:tr w:rsidR="00EB28B9" w:rsidTr="00C81177">
        <w:trPr>
          <w:trHeight w:val="401"/>
        </w:trPr>
        <w:tc>
          <w:tcPr>
            <w:tcW w:w="1227" w:type="dxa"/>
          </w:tcPr>
          <w:p w:rsidR="00EB28B9" w:rsidRDefault="00EB28B9" w:rsidP="00C81177">
            <w:r>
              <w:t>Media</w:t>
            </w:r>
          </w:p>
        </w:tc>
        <w:tc>
          <w:tcPr>
            <w:tcW w:w="1227" w:type="dxa"/>
          </w:tcPr>
          <w:p w:rsidR="00EB28B9" w:rsidRDefault="00EB28B9" w:rsidP="00C81177">
            <w:proofErr w:type="spellStart"/>
            <w:r>
              <w:t>Desv</w:t>
            </w:r>
            <w:proofErr w:type="spellEnd"/>
            <w:r>
              <w:t xml:space="preserve">. </w:t>
            </w:r>
            <w:proofErr w:type="spellStart"/>
            <w:r>
              <w:t>Est</w:t>
            </w:r>
            <w:proofErr w:type="spellEnd"/>
            <w:r>
              <w:t>.</w:t>
            </w:r>
          </w:p>
        </w:tc>
        <w:tc>
          <w:tcPr>
            <w:tcW w:w="1227" w:type="dxa"/>
          </w:tcPr>
          <w:p w:rsidR="00EB28B9" w:rsidRDefault="00EB28B9" w:rsidP="00C81177">
            <w:r>
              <w:t>Mínimo</w:t>
            </w:r>
          </w:p>
        </w:tc>
        <w:tc>
          <w:tcPr>
            <w:tcW w:w="1227" w:type="dxa"/>
          </w:tcPr>
          <w:p w:rsidR="00EB28B9" w:rsidRDefault="00EB28B9" w:rsidP="00C81177">
            <w:r>
              <w:t>Q1</w:t>
            </w:r>
          </w:p>
        </w:tc>
        <w:tc>
          <w:tcPr>
            <w:tcW w:w="1228" w:type="dxa"/>
          </w:tcPr>
          <w:p w:rsidR="00EB28B9" w:rsidRDefault="00EB28B9" w:rsidP="00C81177">
            <w:r>
              <w:t>Mediana</w:t>
            </w:r>
          </w:p>
        </w:tc>
        <w:tc>
          <w:tcPr>
            <w:tcW w:w="1228" w:type="dxa"/>
          </w:tcPr>
          <w:p w:rsidR="00EB28B9" w:rsidRDefault="00EB28B9" w:rsidP="00C81177">
            <w:r>
              <w:t>Q3</w:t>
            </w:r>
          </w:p>
        </w:tc>
        <w:tc>
          <w:tcPr>
            <w:tcW w:w="1228" w:type="dxa"/>
          </w:tcPr>
          <w:p w:rsidR="00EB28B9" w:rsidRDefault="00EB28B9" w:rsidP="00C81177">
            <w:r>
              <w:t>Máximo</w:t>
            </w:r>
          </w:p>
        </w:tc>
      </w:tr>
      <w:tr w:rsidR="00EB28B9" w:rsidTr="00C81177">
        <w:trPr>
          <w:trHeight w:val="378"/>
        </w:trPr>
        <w:tc>
          <w:tcPr>
            <w:tcW w:w="1227" w:type="dxa"/>
          </w:tcPr>
          <w:p w:rsidR="00EB28B9" w:rsidRDefault="00507679" w:rsidP="00C81177">
            <w:r>
              <w:t>50,815</w:t>
            </w:r>
          </w:p>
        </w:tc>
        <w:tc>
          <w:tcPr>
            <w:tcW w:w="1227" w:type="dxa"/>
          </w:tcPr>
          <w:p w:rsidR="00EB28B9" w:rsidRDefault="00EB28B9" w:rsidP="00C81177">
            <w:r>
              <w:t>15,2</w:t>
            </w:r>
            <w:r w:rsidR="00507679">
              <w:t>06</w:t>
            </w:r>
          </w:p>
        </w:tc>
        <w:tc>
          <w:tcPr>
            <w:tcW w:w="1227" w:type="dxa"/>
          </w:tcPr>
          <w:p w:rsidR="00EB28B9" w:rsidRDefault="00EB28B9" w:rsidP="00C81177">
            <w:r>
              <w:t>21</w:t>
            </w:r>
          </w:p>
        </w:tc>
        <w:tc>
          <w:tcPr>
            <w:tcW w:w="1227" w:type="dxa"/>
          </w:tcPr>
          <w:p w:rsidR="00EB28B9" w:rsidRDefault="00EB28B9" w:rsidP="00C81177">
            <w:r>
              <w:t>39</w:t>
            </w:r>
          </w:p>
        </w:tc>
        <w:tc>
          <w:tcPr>
            <w:tcW w:w="1228" w:type="dxa"/>
          </w:tcPr>
          <w:p w:rsidR="00EB28B9" w:rsidRDefault="00EB28B9" w:rsidP="00C81177">
            <w:r>
              <w:t>49</w:t>
            </w:r>
          </w:p>
        </w:tc>
        <w:tc>
          <w:tcPr>
            <w:tcW w:w="1228" w:type="dxa"/>
          </w:tcPr>
          <w:p w:rsidR="00EB28B9" w:rsidRDefault="00EB28B9" w:rsidP="00C81177">
            <w:r>
              <w:t>60</w:t>
            </w:r>
          </w:p>
        </w:tc>
        <w:tc>
          <w:tcPr>
            <w:tcW w:w="1228" w:type="dxa"/>
          </w:tcPr>
          <w:p w:rsidR="00EB28B9" w:rsidRDefault="00EB28B9" w:rsidP="00C81177">
            <w:r>
              <w:t>98</w:t>
            </w:r>
          </w:p>
        </w:tc>
      </w:tr>
    </w:tbl>
    <w:p w:rsidR="00EB28B9" w:rsidRDefault="00EB28B9" w:rsidP="00EB28B9">
      <w:pPr>
        <w:autoSpaceDE w:val="0"/>
        <w:autoSpaceDN w:val="0"/>
        <w:adjustRightInd w:val="0"/>
        <w:spacing w:after="0" w:line="240" w:lineRule="auto"/>
        <w:rPr>
          <w:rFonts w:ascii="Courier New" w:hAnsi="Courier New" w:cs="Courier New"/>
          <w:sz w:val="18"/>
          <w:szCs w:val="18"/>
        </w:rPr>
      </w:pPr>
    </w:p>
    <w:p w:rsidR="00EB28B9" w:rsidRDefault="00EB28B9" w:rsidP="00EB28B9">
      <w:pPr>
        <w:rPr>
          <w:b/>
          <w:sz w:val="28"/>
        </w:rPr>
      </w:pPr>
    </w:p>
    <w:p w:rsidR="00EB28B9" w:rsidRPr="00EB28B9" w:rsidRDefault="00EB28B9" w:rsidP="00EB28B9">
      <w:pPr>
        <w:rPr>
          <w:b/>
          <w:sz w:val="28"/>
        </w:rPr>
      </w:pPr>
      <w:r>
        <w:rPr>
          <w:b/>
          <w:sz w:val="28"/>
        </w:rPr>
        <w:t xml:space="preserve">LDL </w:t>
      </w:r>
      <w:r w:rsidR="00507679">
        <w:t>256</w:t>
      </w:r>
      <w:r>
        <w:t xml:space="preserve"> datos faltantes (3</w:t>
      </w:r>
      <w:r w:rsidR="00507679">
        <w:t>4</w:t>
      </w:r>
      <w:r>
        <w:t>,</w:t>
      </w:r>
      <w:r w:rsidR="00507679">
        <w:t>1</w:t>
      </w:r>
      <w:r>
        <w:t>3%)</w:t>
      </w:r>
      <w:r>
        <w:rPr>
          <w:rFonts w:ascii="Courier New" w:hAnsi="Courier New" w:cs="Courier New"/>
          <w:sz w:val="18"/>
          <w:szCs w:val="18"/>
        </w:rPr>
        <w:t xml:space="preserve">  </w:t>
      </w:r>
    </w:p>
    <w:tbl>
      <w:tblPr>
        <w:tblStyle w:val="Tablaconcuadrcula"/>
        <w:tblW w:w="0" w:type="auto"/>
        <w:tblLook w:val="04A0" w:firstRow="1" w:lastRow="0" w:firstColumn="1" w:lastColumn="0" w:noHBand="0" w:noVBand="1"/>
      </w:tblPr>
      <w:tblGrid>
        <w:gridCol w:w="1227"/>
        <w:gridCol w:w="1227"/>
        <w:gridCol w:w="1227"/>
        <w:gridCol w:w="1227"/>
        <w:gridCol w:w="1228"/>
        <w:gridCol w:w="1228"/>
        <w:gridCol w:w="1228"/>
      </w:tblGrid>
      <w:tr w:rsidR="00EB28B9" w:rsidTr="00C81177">
        <w:trPr>
          <w:trHeight w:val="401"/>
        </w:trPr>
        <w:tc>
          <w:tcPr>
            <w:tcW w:w="1227" w:type="dxa"/>
          </w:tcPr>
          <w:p w:rsidR="00EB28B9" w:rsidRDefault="00EB28B9" w:rsidP="00C81177">
            <w:r>
              <w:t>Media</w:t>
            </w:r>
          </w:p>
        </w:tc>
        <w:tc>
          <w:tcPr>
            <w:tcW w:w="1227" w:type="dxa"/>
          </w:tcPr>
          <w:p w:rsidR="00EB28B9" w:rsidRDefault="00EB28B9" w:rsidP="00C81177">
            <w:proofErr w:type="spellStart"/>
            <w:r>
              <w:t>Desv</w:t>
            </w:r>
            <w:proofErr w:type="spellEnd"/>
            <w:r>
              <w:t xml:space="preserve">. </w:t>
            </w:r>
            <w:proofErr w:type="spellStart"/>
            <w:r>
              <w:t>Est</w:t>
            </w:r>
            <w:proofErr w:type="spellEnd"/>
            <w:r>
              <w:t>.</w:t>
            </w:r>
          </w:p>
        </w:tc>
        <w:tc>
          <w:tcPr>
            <w:tcW w:w="1227" w:type="dxa"/>
          </w:tcPr>
          <w:p w:rsidR="00EB28B9" w:rsidRDefault="00EB28B9" w:rsidP="00C81177">
            <w:r>
              <w:t>Mínimo</w:t>
            </w:r>
          </w:p>
        </w:tc>
        <w:tc>
          <w:tcPr>
            <w:tcW w:w="1227" w:type="dxa"/>
          </w:tcPr>
          <w:p w:rsidR="00EB28B9" w:rsidRDefault="00EB28B9" w:rsidP="00C81177">
            <w:r>
              <w:t>Q1</w:t>
            </w:r>
          </w:p>
        </w:tc>
        <w:tc>
          <w:tcPr>
            <w:tcW w:w="1228" w:type="dxa"/>
          </w:tcPr>
          <w:p w:rsidR="00EB28B9" w:rsidRDefault="00EB28B9" w:rsidP="00C81177">
            <w:r>
              <w:t>Mediana</w:t>
            </w:r>
          </w:p>
        </w:tc>
        <w:tc>
          <w:tcPr>
            <w:tcW w:w="1228" w:type="dxa"/>
          </w:tcPr>
          <w:p w:rsidR="00EB28B9" w:rsidRDefault="00EB28B9" w:rsidP="00C81177">
            <w:r>
              <w:t>Q3</w:t>
            </w:r>
          </w:p>
        </w:tc>
        <w:tc>
          <w:tcPr>
            <w:tcW w:w="1228" w:type="dxa"/>
          </w:tcPr>
          <w:p w:rsidR="00EB28B9" w:rsidRDefault="00EB28B9" w:rsidP="00C81177">
            <w:r>
              <w:t>Máximo</w:t>
            </w:r>
          </w:p>
        </w:tc>
      </w:tr>
      <w:tr w:rsidR="00EB28B9" w:rsidTr="00C81177">
        <w:trPr>
          <w:trHeight w:val="378"/>
        </w:trPr>
        <w:tc>
          <w:tcPr>
            <w:tcW w:w="1227" w:type="dxa"/>
          </w:tcPr>
          <w:p w:rsidR="00EB28B9" w:rsidRDefault="00507679" w:rsidP="00C81177">
            <w:r>
              <w:t>127,45</w:t>
            </w:r>
          </w:p>
        </w:tc>
        <w:tc>
          <w:tcPr>
            <w:tcW w:w="1227" w:type="dxa"/>
          </w:tcPr>
          <w:p w:rsidR="00EB28B9" w:rsidRDefault="00507679" w:rsidP="00C81177">
            <w:r>
              <w:t>35,89</w:t>
            </w:r>
          </w:p>
        </w:tc>
        <w:tc>
          <w:tcPr>
            <w:tcW w:w="1227" w:type="dxa"/>
          </w:tcPr>
          <w:p w:rsidR="00EB28B9" w:rsidRDefault="00EB28B9" w:rsidP="00C81177">
            <w:r>
              <w:t>29</w:t>
            </w:r>
          </w:p>
        </w:tc>
        <w:tc>
          <w:tcPr>
            <w:tcW w:w="1227" w:type="dxa"/>
          </w:tcPr>
          <w:p w:rsidR="00EB28B9" w:rsidRDefault="00EB28B9" w:rsidP="00C81177">
            <w:r>
              <w:t>102</w:t>
            </w:r>
          </w:p>
        </w:tc>
        <w:tc>
          <w:tcPr>
            <w:tcW w:w="1228" w:type="dxa"/>
          </w:tcPr>
          <w:p w:rsidR="00EB28B9" w:rsidRDefault="00EB28B9" w:rsidP="00C81177">
            <w:r>
              <w:t>126</w:t>
            </w:r>
          </w:p>
        </w:tc>
        <w:tc>
          <w:tcPr>
            <w:tcW w:w="1228" w:type="dxa"/>
          </w:tcPr>
          <w:p w:rsidR="00EB28B9" w:rsidRDefault="00EB28B9" w:rsidP="00C81177">
            <w:r>
              <w:t>149</w:t>
            </w:r>
          </w:p>
        </w:tc>
        <w:tc>
          <w:tcPr>
            <w:tcW w:w="1228" w:type="dxa"/>
          </w:tcPr>
          <w:p w:rsidR="00EB28B9" w:rsidRDefault="00EB28B9" w:rsidP="00C81177">
            <w:r>
              <w:t>297</w:t>
            </w:r>
          </w:p>
        </w:tc>
      </w:tr>
    </w:tbl>
    <w:p w:rsidR="00EB28B9" w:rsidRDefault="00EB28B9" w:rsidP="00EB28B9">
      <w:pPr>
        <w:autoSpaceDE w:val="0"/>
        <w:autoSpaceDN w:val="0"/>
        <w:adjustRightInd w:val="0"/>
        <w:spacing w:after="0" w:line="240" w:lineRule="auto"/>
        <w:rPr>
          <w:rFonts w:ascii="Courier New" w:hAnsi="Courier New" w:cs="Courier New"/>
          <w:sz w:val="18"/>
          <w:szCs w:val="18"/>
        </w:rPr>
      </w:pPr>
    </w:p>
    <w:p w:rsidR="00EB28B9" w:rsidRDefault="00EB28B9" w:rsidP="00EB28B9">
      <w:pPr>
        <w:rPr>
          <w:rFonts w:ascii="Courier New" w:hAnsi="Courier New" w:cs="Courier New"/>
          <w:sz w:val="18"/>
          <w:szCs w:val="18"/>
        </w:rPr>
      </w:pPr>
      <w:r>
        <w:rPr>
          <w:b/>
          <w:sz w:val="28"/>
        </w:rPr>
        <w:t xml:space="preserve">CREATININA </w:t>
      </w:r>
      <w:r w:rsidR="00507679">
        <w:t>253 datos faltantes (33,7</w:t>
      </w:r>
      <w:r>
        <w:t>3%)</w:t>
      </w:r>
      <w:r>
        <w:rPr>
          <w:rFonts w:ascii="Courier New" w:hAnsi="Courier New" w:cs="Courier New"/>
          <w:sz w:val="18"/>
          <w:szCs w:val="18"/>
        </w:rPr>
        <w:t xml:space="preserve">  </w:t>
      </w:r>
    </w:p>
    <w:tbl>
      <w:tblPr>
        <w:tblStyle w:val="Tablaconcuadrcula"/>
        <w:tblW w:w="0" w:type="auto"/>
        <w:tblLook w:val="04A0" w:firstRow="1" w:lastRow="0" w:firstColumn="1" w:lastColumn="0" w:noHBand="0" w:noVBand="1"/>
      </w:tblPr>
      <w:tblGrid>
        <w:gridCol w:w="1227"/>
        <w:gridCol w:w="1227"/>
        <w:gridCol w:w="1227"/>
        <w:gridCol w:w="1227"/>
        <w:gridCol w:w="1228"/>
        <w:gridCol w:w="1228"/>
        <w:gridCol w:w="1228"/>
      </w:tblGrid>
      <w:tr w:rsidR="00EB28B9" w:rsidTr="00C81177">
        <w:trPr>
          <w:trHeight w:val="401"/>
        </w:trPr>
        <w:tc>
          <w:tcPr>
            <w:tcW w:w="1227" w:type="dxa"/>
          </w:tcPr>
          <w:p w:rsidR="00EB28B9" w:rsidRDefault="00EB28B9" w:rsidP="00C81177">
            <w:r>
              <w:t>Media</w:t>
            </w:r>
          </w:p>
        </w:tc>
        <w:tc>
          <w:tcPr>
            <w:tcW w:w="1227" w:type="dxa"/>
          </w:tcPr>
          <w:p w:rsidR="00EB28B9" w:rsidRDefault="00EB28B9" w:rsidP="00C81177">
            <w:proofErr w:type="spellStart"/>
            <w:r>
              <w:t>Desv</w:t>
            </w:r>
            <w:proofErr w:type="spellEnd"/>
            <w:r>
              <w:t xml:space="preserve">. </w:t>
            </w:r>
            <w:proofErr w:type="spellStart"/>
            <w:r>
              <w:t>Est</w:t>
            </w:r>
            <w:proofErr w:type="spellEnd"/>
            <w:r>
              <w:t>.</w:t>
            </w:r>
          </w:p>
        </w:tc>
        <w:tc>
          <w:tcPr>
            <w:tcW w:w="1227" w:type="dxa"/>
          </w:tcPr>
          <w:p w:rsidR="00EB28B9" w:rsidRDefault="00EB28B9" w:rsidP="00C81177">
            <w:r>
              <w:t>Mínimo</w:t>
            </w:r>
          </w:p>
        </w:tc>
        <w:tc>
          <w:tcPr>
            <w:tcW w:w="1227" w:type="dxa"/>
          </w:tcPr>
          <w:p w:rsidR="00EB28B9" w:rsidRDefault="00EB28B9" w:rsidP="00C81177">
            <w:r>
              <w:t>Q1</w:t>
            </w:r>
          </w:p>
        </w:tc>
        <w:tc>
          <w:tcPr>
            <w:tcW w:w="1228" w:type="dxa"/>
          </w:tcPr>
          <w:p w:rsidR="00EB28B9" w:rsidRDefault="00EB28B9" w:rsidP="00C81177">
            <w:r>
              <w:t>Mediana</w:t>
            </w:r>
          </w:p>
        </w:tc>
        <w:tc>
          <w:tcPr>
            <w:tcW w:w="1228" w:type="dxa"/>
          </w:tcPr>
          <w:p w:rsidR="00EB28B9" w:rsidRDefault="00EB28B9" w:rsidP="00C81177">
            <w:r>
              <w:t>Q3</w:t>
            </w:r>
          </w:p>
        </w:tc>
        <w:tc>
          <w:tcPr>
            <w:tcW w:w="1228" w:type="dxa"/>
          </w:tcPr>
          <w:p w:rsidR="00EB28B9" w:rsidRDefault="00EB28B9" w:rsidP="00C81177">
            <w:r>
              <w:t>Máximo</w:t>
            </w:r>
          </w:p>
        </w:tc>
      </w:tr>
      <w:tr w:rsidR="00EB28B9" w:rsidTr="00C81177">
        <w:trPr>
          <w:trHeight w:val="378"/>
        </w:trPr>
        <w:tc>
          <w:tcPr>
            <w:tcW w:w="1227" w:type="dxa"/>
          </w:tcPr>
          <w:p w:rsidR="00EB28B9" w:rsidRDefault="00507679" w:rsidP="00C81177">
            <w:r>
              <w:t>0,77243</w:t>
            </w:r>
          </w:p>
        </w:tc>
        <w:tc>
          <w:tcPr>
            <w:tcW w:w="1227" w:type="dxa"/>
          </w:tcPr>
          <w:p w:rsidR="00EB28B9" w:rsidRDefault="00507679" w:rsidP="00C81177">
            <w:r>
              <w:t>0,20894</w:t>
            </w:r>
          </w:p>
        </w:tc>
        <w:tc>
          <w:tcPr>
            <w:tcW w:w="1227" w:type="dxa"/>
          </w:tcPr>
          <w:p w:rsidR="00EB28B9" w:rsidRDefault="00EB28B9" w:rsidP="00C81177">
            <w:r>
              <w:t>0,5</w:t>
            </w:r>
          </w:p>
        </w:tc>
        <w:tc>
          <w:tcPr>
            <w:tcW w:w="1227" w:type="dxa"/>
          </w:tcPr>
          <w:p w:rsidR="00EB28B9" w:rsidRDefault="00EB28B9" w:rsidP="00C81177">
            <w:r>
              <w:t>0,6</w:t>
            </w:r>
          </w:p>
        </w:tc>
        <w:tc>
          <w:tcPr>
            <w:tcW w:w="1228" w:type="dxa"/>
          </w:tcPr>
          <w:p w:rsidR="00EB28B9" w:rsidRDefault="00EB28B9" w:rsidP="00C81177">
            <w:r>
              <w:t>0,7</w:t>
            </w:r>
          </w:p>
        </w:tc>
        <w:tc>
          <w:tcPr>
            <w:tcW w:w="1228" w:type="dxa"/>
          </w:tcPr>
          <w:p w:rsidR="00EB28B9" w:rsidRDefault="00EB28B9" w:rsidP="00C81177">
            <w:r>
              <w:t>0,9</w:t>
            </w:r>
          </w:p>
        </w:tc>
        <w:tc>
          <w:tcPr>
            <w:tcW w:w="1228" w:type="dxa"/>
          </w:tcPr>
          <w:p w:rsidR="00EB28B9" w:rsidRDefault="00507679" w:rsidP="00C81177">
            <w:r>
              <w:t>1,9</w:t>
            </w:r>
          </w:p>
        </w:tc>
      </w:tr>
    </w:tbl>
    <w:p w:rsidR="00EB28B9" w:rsidRDefault="00EB28B9" w:rsidP="00EB28B9">
      <w:pPr>
        <w:autoSpaceDE w:val="0"/>
        <w:autoSpaceDN w:val="0"/>
        <w:adjustRightInd w:val="0"/>
        <w:spacing w:after="0" w:line="240" w:lineRule="auto"/>
        <w:rPr>
          <w:rFonts w:ascii="Courier New" w:hAnsi="Courier New" w:cs="Courier New"/>
          <w:sz w:val="18"/>
          <w:szCs w:val="18"/>
        </w:rPr>
      </w:pPr>
    </w:p>
    <w:p w:rsidR="00EB28B9" w:rsidRDefault="00EB28B9" w:rsidP="00EB28B9">
      <w:pPr>
        <w:rPr>
          <w:rFonts w:ascii="Courier New" w:hAnsi="Courier New" w:cs="Courier New"/>
          <w:sz w:val="18"/>
          <w:szCs w:val="18"/>
        </w:rPr>
      </w:pPr>
      <w:r>
        <w:rPr>
          <w:b/>
          <w:sz w:val="28"/>
        </w:rPr>
        <w:t xml:space="preserve">HCG </w:t>
      </w:r>
      <w:r w:rsidR="00507679">
        <w:t>255 datos faltantes (34</w:t>
      </w:r>
      <w:r>
        <w:t>%)</w:t>
      </w:r>
      <w:r>
        <w:rPr>
          <w:rFonts w:ascii="Courier New" w:hAnsi="Courier New" w:cs="Courier New"/>
          <w:sz w:val="18"/>
          <w:szCs w:val="18"/>
        </w:rPr>
        <w:t xml:space="preserve">  </w:t>
      </w:r>
    </w:p>
    <w:tbl>
      <w:tblPr>
        <w:tblStyle w:val="Tablaconcuadrcula"/>
        <w:tblW w:w="0" w:type="auto"/>
        <w:tblLook w:val="04A0" w:firstRow="1" w:lastRow="0" w:firstColumn="1" w:lastColumn="0" w:noHBand="0" w:noVBand="1"/>
      </w:tblPr>
      <w:tblGrid>
        <w:gridCol w:w="1227"/>
        <w:gridCol w:w="1227"/>
        <w:gridCol w:w="1227"/>
        <w:gridCol w:w="1227"/>
        <w:gridCol w:w="1228"/>
        <w:gridCol w:w="1228"/>
        <w:gridCol w:w="1228"/>
      </w:tblGrid>
      <w:tr w:rsidR="00EB28B9" w:rsidTr="00C81177">
        <w:trPr>
          <w:trHeight w:val="401"/>
        </w:trPr>
        <w:tc>
          <w:tcPr>
            <w:tcW w:w="1227" w:type="dxa"/>
          </w:tcPr>
          <w:p w:rsidR="00EB28B9" w:rsidRDefault="00EB28B9" w:rsidP="00C81177">
            <w:r>
              <w:t>Media</w:t>
            </w:r>
          </w:p>
        </w:tc>
        <w:tc>
          <w:tcPr>
            <w:tcW w:w="1227" w:type="dxa"/>
          </w:tcPr>
          <w:p w:rsidR="00EB28B9" w:rsidRDefault="00EB28B9" w:rsidP="00C81177">
            <w:proofErr w:type="spellStart"/>
            <w:r>
              <w:t>Desv</w:t>
            </w:r>
            <w:proofErr w:type="spellEnd"/>
            <w:r>
              <w:t xml:space="preserve">. </w:t>
            </w:r>
            <w:proofErr w:type="spellStart"/>
            <w:r>
              <w:t>Est</w:t>
            </w:r>
            <w:proofErr w:type="spellEnd"/>
            <w:r>
              <w:t>.</w:t>
            </w:r>
          </w:p>
        </w:tc>
        <w:tc>
          <w:tcPr>
            <w:tcW w:w="1227" w:type="dxa"/>
          </w:tcPr>
          <w:p w:rsidR="00EB28B9" w:rsidRDefault="00EB28B9" w:rsidP="00C81177">
            <w:r>
              <w:t>Mínimo</w:t>
            </w:r>
          </w:p>
        </w:tc>
        <w:tc>
          <w:tcPr>
            <w:tcW w:w="1227" w:type="dxa"/>
          </w:tcPr>
          <w:p w:rsidR="00EB28B9" w:rsidRDefault="00EB28B9" w:rsidP="00C81177">
            <w:r>
              <w:t>Q1</w:t>
            </w:r>
          </w:p>
        </w:tc>
        <w:tc>
          <w:tcPr>
            <w:tcW w:w="1228" w:type="dxa"/>
          </w:tcPr>
          <w:p w:rsidR="00EB28B9" w:rsidRDefault="00EB28B9" w:rsidP="00C81177">
            <w:r>
              <w:t>Mediana</w:t>
            </w:r>
          </w:p>
        </w:tc>
        <w:tc>
          <w:tcPr>
            <w:tcW w:w="1228" w:type="dxa"/>
          </w:tcPr>
          <w:p w:rsidR="00EB28B9" w:rsidRDefault="00EB28B9" w:rsidP="00C81177">
            <w:r>
              <w:t>Q3</w:t>
            </w:r>
          </w:p>
        </w:tc>
        <w:tc>
          <w:tcPr>
            <w:tcW w:w="1228" w:type="dxa"/>
          </w:tcPr>
          <w:p w:rsidR="00EB28B9" w:rsidRDefault="00EB28B9" w:rsidP="00C81177">
            <w:r>
              <w:t>Máximo</w:t>
            </w:r>
          </w:p>
        </w:tc>
      </w:tr>
      <w:tr w:rsidR="00EB28B9" w:rsidTr="00C81177">
        <w:trPr>
          <w:trHeight w:val="378"/>
        </w:trPr>
        <w:tc>
          <w:tcPr>
            <w:tcW w:w="1227" w:type="dxa"/>
          </w:tcPr>
          <w:p w:rsidR="00EB28B9" w:rsidRDefault="00507679" w:rsidP="00C81177">
            <w:r>
              <w:t>6,0739</w:t>
            </w:r>
          </w:p>
        </w:tc>
        <w:tc>
          <w:tcPr>
            <w:tcW w:w="1227" w:type="dxa"/>
          </w:tcPr>
          <w:p w:rsidR="00EB28B9" w:rsidRDefault="00507679" w:rsidP="00C81177">
            <w:r>
              <w:t>1,0010</w:t>
            </w:r>
          </w:p>
        </w:tc>
        <w:tc>
          <w:tcPr>
            <w:tcW w:w="1227" w:type="dxa"/>
          </w:tcPr>
          <w:p w:rsidR="00EB28B9" w:rsidRDefault="00A04642" w:rsidP="00C81177">
            <w:r>
              <w:t>4,4</w:t>
            </w:r>
          </w:p>
        </w:tc>
        <w:tc>
          <w:tcPr>
            <w:tcW w:w="1227" w:type="dxa"/>
          </w:tcPr>
          <w:p w:rsidR="00EB28B9" w:rsidRDefault="00A04642" w:rsidP="00C81177">
            <w:r>
              <w:t>5,6</w:t>
            </w:r>
          </w:p>
        </w:tc>
        <w:tc>
          <w:tcPr>
            <w:tcW w:w="1228" w:type="dxa"/>
          </w:tcPr>
          <w:p w:rsidR="00EB28B9" w:rsidRDefault="00A04642" w:rsidP="00C81177">
            <w:r>
              <w:t>5,9</w:t>
            </w:r>
          </w:p>
        </w:tc>
        <w:tc>
          <w:tcPr>
            <w:tcW w:w="1228" w:type="dxa"/>
          </w:tcPr>
          <w:p w:rsidR="00EB28B9" w:rsidRDefault="00A04642" w:rsidP="00C81177">
            <w:r>
              <w:t>6,1</w:t>
            </w:r>
          </w:p>
        </w:tc>
        <w:tc>
          <w:tcPr>
            <w:tcW w:w="1228" w:type="dxa"/>
          </w:tcPr>
          <w:p w:rsidR="00EB28B9" w:rsidRDefault="00A04642" w:rsidP="00C81177">
            <w:r>
              <w:t>12,1</w:t>
            </w:r>
          </w:p>
        </w:tc>
      </w:tr>
    </w:tbl>
    <w:p w:rsidR="00A04642" w:rsidRDefault="00A04642" w:rsidP="00A04642">
      <w:pPr>
        <w:autoSpaceDE w:val="0"/>
        <w:autoSpaceDN w:val="0"/>
        <w:adjustRightInd w:val="0"/>
        <w:spacing w:after="0" w:line="240" w:lineRule="auto"/>
        <w:rPr>
          <w:rFonts w:ascii="Courier New" w:hAnsi="Courier New" w:cs="Courier New"/>
          <w:sz w:val="18"/>
          <w:szCs w:val="18"/>
        </w:rPr>
      </w:pPr>
    </w:p>
    <w:p w:rsidR="00A04642" w:rsidRDefault="00B95DF3" w:rsidP="00A04642">
      <w:pPr>
        <w:rPr>
          <w:rFonts w:ascii="Courier New" w:hAnsi="Courier New" w:cs="Courier New"/>
          <w:sz w:val="18"/>
          <w:szCs w:val="18"/>
        </w:rPr>
      </w:pPr>
      <w:r>
        <w:rPr>
          <w:b/>
          <w:sz w:val="28"/>
        </w:rPr>
        <w:t>POTASIO</w:t>
      </w:r>
      <w:r w:rsidR="00A04642">
        <w:rPr>
          <w:b/>
          <w:sz w:val="28"/>
        </w:rPr>
        <w:t xml:space="preserve"> </w:t>
      </w:r>
      <w:r w:rsidR="00E41495">
        <w:t>381</w:t>
      </w:r>
      <w:r w:rsidR="00A04642">
        <w:t xml:space="preserve"> datos faltantes (</w:t>
      </w:r>
      <w:r w:rsidR="00E41495">
        <w:t>50,8</w:t>
      </w:r>
      <w:r w:rsidR="00A04642">
        <w:t>%)</w:t>
      </w:r>
      <w:r w:rsidR="00A04642">
        <w:rPr>
          <w:rFonts w:ascii="Courier New" w:hAnsi="Courier New" w:cs="Courier New"/>
          <w:sz w:val="18"/>
          <w:szCs w:val="18"/>
        </w:rPr>
        <w:t xml:space="preserve">  </w:t>
      </w:r>
    </w:p>
    <w:tbl>
      <w:tblPr>
        <w:tblStyle w:val="Tablaconcuadrcula"/>
        <w:tblW w:w="0" w:type="auto"/>
        <w:tblLook w:val="04A0" w:firstRow="1" w:lastRow="0" w:firstColumn="1" w:lastColumn="0" w:noHBand="0" w:noVBand="1"/>
      </w:tblPr>
      <w:tblGrid>
        <w:gridCol w:w="1227"/>
        <w:gridCol w:w="1227"/>
        <w:gridCol w:w="1227"/>
        <w:gridCol w:w="1227"/>
        <w:gridCol w:w="1228"/>
        <w:gridCol w:w="1228"/>
        <w:gridCol w:w="1228"/>
      </w:tblGrid>
      <w:tr w:rsidR="00A04642" w:rsidTr="00C81177">
        <w:trPr>
          <w:trHeight w:val="401"/>
        </w:trPr>
        <w:tc>
          <w:tcPr>
            <w:tcW w:w="1227" w:type="dxa"/>
          </w:tcPr>
          <w:p w:rsidR="00A04642" w:rsidRDefault="00A04642" w:rsidP="00C81177">
            <w:r>
              <w:t>Media</w:t>
            </w:r>
          </w:p>
        </w:tc>
        <w:tc>
          <w:tcPr>
            <w:tcW w:w="1227" w:type="dxa"/>
          </w:tcPr>
          <w:p w:rsidR="00A04642" w:rsidRDefault="00A04642" w:rsidP="00C81177">
            <w:proofErr w:type="spellStart"/>
            <w:r>
              <w:t>Desv</w:t>
            </w:r>
            <w:proofErr w:type="spellEnd"/>
            <w:r>
              <w:t xml:space="preserve">. </w:t>
            </w:r>
            <w:proofErr w:type="spellStart"/>
            <w:r>
              <w:t>Est</w:t>
            </w:r>
            <w:proofErr w:type="spellEnd"/>
            <w:r>
              <w:t>.</w:t>
            </w:r>
          </w:p>
        </w:tc>
        <w:tc>
          <w:tcPr>
            <w:tcW w:w="1227" w:type="dxa"/>
          </w:tcPr>
          <w:p w:rsidR="00A04642" w:rsidRDefault="00A04642" w:rsidP="00C81177">
            <w:r>
              <w:t>Mínimo</w:t>
            </w:r>
          </w:p>
        </w:tc>
        <w:tc>
          <w:tcPr>
            <w:tcW w:w="1227" w:type="dxa"/>
          </w:tcPr>
          <w:p w:rsidR="00A04642" w:rsidRDefault="00A04642" w:rsidP="00C81177">
            <w:r>
              <w:t>Q1</w:t>
            </w:r>
          </w:p>
        </w:tc>
        <w:tc>
          <w:tcPr>
            <w:tcW w:w="1228" w:type="dxa"/>
          </w:tcPr>
          <w:p w:rsidR="00A04642" w:rsidRDefault="00A04642" w:rsidP="00C81177">
            <w:r>
              <w:t>Mediana</w:t>
            </w:r>
          </w:p>
        </w:tc>
        <w:tc>
          <w:tcPr>
            <w:tcW w:w="1228" w:type="dxa"/>
          </w:tcPr>
          <w:p w:rsidR="00A04642" w:rsidRDefault="00A04642" w:rsidP="00C81177">
            <w:r>
              <w:t>Q3</w:t>
            </w:r>
          </w:p>
        </w:tc>
        <w:tc>
          <w:tcPr>
            <w:tcW w:w="1228" w:type="dxa"/>
          </w:tcPr>
          <w:p w:rsidR="00A04642" w:rsidRDefault="00A04642" w:rsidP="00C81177">
            <w:r>
              <w:t>Máximo</w:t>
            </w:r>
          </w:p>
        </w:tc>
      </w:tr>
      <w:tr w:rsidR="00A04642" w:rsidTr="00C81177">
        <w:trPr>
          <w:trHeight w:val="378"/>
        </w:trPr>
        <w:tc>
          <w:tcPr>
            <w:tcW w:w="1227" w:type="dxa"/>
          </w:tcPr>
          <w:p w:rsidR="00A04642" w:rsidRDefault="00E41495" w:rsidP="00C81177">
            <w:r>
              <w:t>4,0772</w:t>
            </w:r>
          </w:p>
        </w:tc>
        <w:tc>
          <w:tcPr>
            <w:tcW w:w="1227" w:type="dxa"/>
          </w:tcPr>
          <w:p w:rsidR="00A04642" w:rsidRDefault="00E41495" w:rsidP="00C81177">
            <w:r>
              <w:t>0,4162</w:t>
            </w:r>
          </w:p>
        </w:tc>
        <w:tc>
          <w:tcPr>
            <w:tcW w:w="1227" w:type="dxa"/>
          </w:tcPr>
          <w:p w:rsidR="00A04642" w:rsidRDefault="00B95DF3" w:rsidP="00C81177">
            <w:r>
              <w:t>3,2</w:t>
            </w:r>
          </w:p>
        </w:tc>
        <w:tc>
          <w:tcPr>
            <w:tcW w:w="1227" w:type="dxa"/>
          </w:tcPr>
          <w:p w:rsidR="00A04642" w:rsidRDefault="00B95DF3" w:rsidP="00C81177">
            <w:r>
              <w:t>3,8</w:t>
            </w:r>
          </w:p>
        </w:tc>
        <w:tc>
          <w:tcPr>
            <w:tcW w:w="1228" w:type="dxa"/>
          </w:tcPr>
          <w:p w:rsidR="00A04642" w:rsidRDefault="00B95DF3" w:rsidP="00C81177">
            <w:r>
              <w:t>4</w:t>
            </w:r>
          </w:p>
        </w:tc>
        <w:tc>
          <w:tcPr>
            <w:tcW w:w="1228" w:type="dxa"/>
          </w:tcPr>
          <w:p w:rsidR="00A04642" w:rsidRDefault="00B95DF3" w:rsidP="00C81177">
            <w:r>
              <w:t>4,3</w:t>
            </w:r>
          </w:p>
        </w:tc>
        <w:tc>
          <w:tcPr>
            <w:tcW w:w="1228" w:type="dxa"/>
          </w:tcPr>
          <w:p w:rsidR="00A04642" w:rsidRDefault="00B95DF3" w:rsidP="00C81177">
            <w:r>
              <w:t>4,9</w:t>
            </w:r>
          </w:p>
        </w:tc>
      </w:tr>
    </w:tbl>
    <w:p w:rsidR="00B95DF3" w:rsidRDefault="00B95DF3" w:rsidP="00B95DF3">
      <w:pPr>
        <w:autoSpaceDE w:val="0"/>
        <w:autoSpaceDN w:val="0"/>
        <w:adjustRightInd w:val="0"/>
        <w:spacing w:after="0" w:line="240" w:lineRule="auto"/>
        <w:rPr>
          <w:rFonts w:ascii="Courier New" w:hAnsi="Courier New" w:cs="Courier New"/>
          <w:sz w:val="18"/>
          <w:szCs w:val="18"/>
        </w:rPr>
      </w:pPr>
    </w:p>
    <w:p w:rsidR="00B95DF3" w:rsidRDefault="00B95DF3" w:rsidP="00B95DF3">
      <w:pPr>
        <w:rPr>
          <w:rFonts w:ascii="Courier New" w:hAnsi="Courier New" w:cs="Courier New"/>
          <w:sz w:val="18"/>
          <w:szCs w:val="18"/>
        </w:rPr>
      </w:pPr>
      <w:r>
        <w:rPr>
          <w:b/>
          <w:sz w:val="28"/>
        </w:rPr>
        <w:t xml:space="preserve">SODIO </w:t>
      </w:r>
      <w:r w:rsidRPr="00B95DF3">
        <w:t>464</w:t>
      </w:r>
      <w:r w:rsidR="00E41495">
        <w:t xml:space="preserve"> datos faltantes (62</w:t>
      </w:r>
      <w:r>
        <w:t>,</w:t>
      </w:r>
      <w:r w:rsidR="00E41495">
        <w:t>2</w:t>
      </w:r>
      <w:r>
        <w:t>7%)</w:t>
      </w:r>
      <w:r>
        <w:rPr>
          <w:rFonts w:ascii="Courier New" w:hAnsi="Courier New" w:cs="Courier New"/>
          <w:sz w:val="18"/>
          <w:szCs w:val="18"/>
        </w:rPr>
        <w:t xml:space="preserve">  </w:t>
      </w:r>
    </w:p>
    <w:tbl>
      <w:tblPr>
        <w:tblStyle w:val="Tablaconcuadrcula"/>
        <w:tblW w:w="0" w:type="auto"/>
        <w:tblLook w:val="04A0" w:firstRow="1" w:lastRow="0" w:firstColumn="1" w:lastColumn="0" w:noHBand="0" w:noVBand="1"/>
      </w:tblPr>
      <w:tblGrid>
        <w:gridCol w:w="1227"/>
        <w:gridCol w:w="1227"/>
        <w:gridCol w:w="1227"/>
        <w:gridCol w:w="1227"/>
        <w:gridCol w:w="1228"/>
        <w:gridCol w:w="1228"/>
        <w:gridCol w:w="1228"/>
      </w:tblGrid>
      <w:tr w:rsidR="00B95DF3" w:rsidTr="00C81177">
        <w:trPr>
          <w:trHeight w:val="401"/>
        </w:trPr>
        <w:tc>
          <w:tcPr>
            <w:tcW w:w="1227" w:type="dxa"/>
          </w:tcPr>
          <w:p w:rsidR="00B95DF3" w:rsidRDefault="00B95DF3" w:rsidP="00C81177">
            <w:r>
              <w:t>Media</w:t>
            </w:r>
          </w:p>
        </w:tc>
        <w:tc>
          <w:tcPr>
            <w:tcW w:w="1227" w:type="dxa"/>
          </w:tcPr>
          <w:p w:rsidR="00B95DF3" w:rsidRDefault="00B95DF3" w:rsidP="00C81177">
            <w:proofErr w:type="spellStart"/>
            <w:r>
              <w:t>Desv</w:t>
            </w:r>
            <w:proofErr w:type="spellEnd"/>
            <w:r>
              <w:t xml:space="preserve">. </w:t>
            </w:r>
            <w:proofErr w:type="spellStart"/>
            <w:r>
              <w:t>Est</w:t>
            </w:r>
            <w:proofErr w:type="spellEnd"/>
            <w:r>
              <w:t>.</w:t>
            </w:r>
          </w:p>
        </w:tc>
        <w:tc>
          <w:tcPr>
            <w:tcW w:w="1227" w:type="dxa"/>
          </w:tcPr>
          <w:p w:rsidR="00B95DF3" w:rsidRDefault="00B95DF3" w:rsidP="00C81177">
            <w:r>
              <w:t>Mínimo</w:t>
            </w:r>
          </w:p>
        </w:tc>
        <w:tc>
          <w:tcPr>
            <w:tcW w:w="1227" w:type="dxa"/>
          </w:tcPr>
          <w:p w:rsidR="00B95DF3" w:rsidRDefault="00B95DF3" w:rsidP="00C81177">
            <w:r>
              <w:t>Q1</w:t>
            </w:r>
          </w:p>
        </w:tc>
        <w:tc>
          <w:tcPr>
            <w:tcW w:w="1228" w:type="dxa"/>
          </w:tcPr>
          <w:p w:rsidR="00B95DF3" w:rsidRDefault="00B95DF3" w:rsidP="00C81177">
            <w:r>
              <w:t>Mediana</w:t>
            </w:r>
          </w:p>
        </w:tc>
        <w:tc>
          <w:tcPr>
            <w:tcW w:w="1228" w:type="dxa"/>
          </w:tcPr>
          <w:p w:rsidR="00B95DF3" w:rsidRDefault="00B95DF3" w:rsidP="00C81177">
            <w:r>
              <w:t>Q3</w:t>
            </w:r>
          </w:p>
        </w:tc>
        <w:tc>
          <w:tcPr>
            <w:tcW w:w="1228" w:type="dxa"/>
          </w:tcPr>
          <w:p w:rsidR="00B95DF3" w:rsidRDefault="00B95DF3" w:rsidP="00C81177">
            <w:r>
              <w:t>Máximo</w:t>
            </w:r>
          </w:p>
        </w:tc>
      </w:tr>
      <w:tr w:rsidR="00B95DF3" w:rsidTr="00C81177">
        <w:trPr>
          <w:trHeight w:val="378"/>
        </w:trPr>
        <w:tc>
          <w:tcPr>
            <w:tcW w:w="1227" w:type="dxa"/>
          </w:tcPr>
          <w:p w:rsidR="00B95DF3" w:rsidRDefault="00B95DF3" w:rsidP="00C81177">
            <w:r>
              <w:t>135,1</w:t>
            </w:r>
            <w:r w:rsidR="00E41495">
              <w:t>1</w:t>
            </w:r>
          </w:p>
        </w:tc>
        <w:tc>
          <w:tcPr>
            <w:tcW w:w="1227" w:type="dxa"/>
          </w:tcPr>
          <w:p w:rsidR="00B95DF3" w:rsidRDefault="00E41495" w:rsidP="00C81177">
            <w:r>
              <w:t>2,82</w:t>
            </w:r>
          </w:p>
        </w:tc>
        <w:tc>
          <w:tcPr>
            <w:tcW w:w="1227" w:type="dxa"/>
          </w:tcPr>
          <w:p w:rsidR="00B95DF3" w:rsidRDefault="00B95DF3" w:rsidP="00C81177">
            <w:r>
              <w:t>128</w:t>
            </w:r>
          </w:p>
        </w:tc>
        <w:tc>
          <w:tcPr>
            <w:tcW w:w="1227" w:type="dxa"/>
          </w:tcPr>
          <w:p w:rsidR="00B95DF3" w:rsidRDefault="00B95DF3" w:rsidP="00C81177">
            <w:r>
              <w:t>133</w:t>
            </w:r>
          </w:p>
        </w:tc>
        <w:tc>
          <w:tcPr>
            <w:tcW w:w="1228" w:type="dxa"/>
          </w:tcPr>
          <w:p w:rsidR="00B95DF3" w:rsidRDefault="00B95DF3" w:rsidP="00C81177">
            <w:r>
              <w:t>135</w:t>
            </w:r>
          </w:p>
        </w:tc>
        <w:tc>
          <w:tcPr>
            <w:tcW w:w="1228" w:type="dxa"/>
          </w:tcPr>
          <w:p w:rsidR="00B95DF3" w:rsidRDefault="00B95DF3" w:rsidP="00C81177">
            <w:r>
              <w:t>137</w:t>
            </w:r>
          </w:p>
        </w:tc>
        <w:tc>
          <w:tcPr>
            <w:tcW w:w="1228" w:type="dxa"/>
          </w:tcPr>
          <w:p w:rsidR="00B95DF3" w:rsidRDefault="00B95DF3" w:rsidP="00C81177">
            <w:r>
              <w:t>144</w:t>
            </w:r>
          </w:p>
        </w:tc>
      </w:tr>
    </w:tbl>
    <w:p w:rsidR="00B95DF3" w:rsidRDefault="00B95DF3" w:rsidP="00B95DF3">
      <w:pPr>
        <w:autoSpaceDE w:val="0"/>
        <w:autoSpaceDN w:val="0"/>
        <w:adjustRightInd w:val="0"/>
        <w:spacing w:after="0" w:line="240" w:lineRule="auto"/>
        <w:rPr>
          <w:rFonts w:ascii="Courier New" w:hAnsi="Courier New" w:cs="Courier New"/>
          <w:sz w:val="18"/>
          <w:szCs w:val="18"/>
        </w:rPr>
      </w:pPr>
    </w:p>
    <w:p w:rsidR="00B95DF3" w:rsidRDefault="00B95DF3" w:rsidP="00B95DF3">
      <w:pPr>
        <w:rPr>
          <w:rFonts w:ascii="Courier New" w:hAnsi="Courier New" w:cs="Courier New"/>
          <w:sz w:val="18"/>
          <w:szCs w:val="18"/>
        </w:rPr>
      </w:pPr>
      <w:r>
        <w:rPr>
          <w:b/>
          <w:sz w:val="28"/>
        </w:rPr>
        <w:t xml:space="preserve">HEMATOCRITO </w:t>
      </w:r>
      <w:r w:rsidR="00E41495">
        <w:t>542</w:t>
      </w:r>
      <w:r>
        <w:t xml:space="preserve"> datos faltantes (7</w:t>
      </w:r>
      <w:r w:rsidR="00E41495">
        <w:t>2</w:t>
      </w:r>
      <w:r>
        <w:t>,</w:t>
      </w:r>
      <w:r w:rsidR="00E41495">
        <w:t>2</w:t>
      </w:r>
      <w:r>
        <w:t>7%)</w:t>
      </w:r>
      <w:r>
        <w:rPr>
          <w:rFonts w:ascii="Courier New" w:hAnsi="Courier New" w:cs="Courier New"/>
          <w:sz w:val="18"/>
          <w:szCs w:val="18"/>
        </w:rPr>
        <w:t xml:space="preserve">  </w:t>
      </w:r>
    </w:p>
    <w:tbl>
      <w:tblPr>
        <w:tblStyle w:val="Tablaconcuadrcula"/>
        <w:tblW w:w="0" w:type="auto"/>
        <w:tblLook w:val="04A0" w:firstRow="1" w:lastRow="0" w:firstColumn="1" w:lastColumn="0" w:noHBand="0" w:noVBand="1"/>
      </w:tblPr>
      <w:tblGrid>
        <w:gridCol w:w="1227"/>
        <w:gridCol w:w="1227"/>
        <w:gridCol w:w="1227"/>
        <w:gridCol w:w="1227"/>
        <w:gridCol w:w="1228"/>
        <w:gridCol w:w="1228"/>
        <w:gridCol w:w="1228"/>
      </w:tblGrid>
      <w:tr w:rsidR="00B95DF3" w:rsidTr="00C81177">
        <w:trPr>
          <w:trHeight w:val="401"/>
        </w:trPr>
        <w:tc>
          <w:tcPr>
            <w:tcW w:w="1227" w:type="dxa"/>
          </w:tcPr>
          <w:p w:rsidR="00B95DF3" w:rsidRDefault="00B95DF3" w:rsidP="00C81177">
            <w:r>
              <w:t>Media</w:t>
            </w:r>
          </w:p>
        </w:tc>
        <w:tc>
          <w:tcPr>
            <w:tcW w:w="1227" w:type="dxa"/>
          </w:tcPr>
          <w:p w:rsidR="00B95DF3" w:rsidRDefault="00B95DF3" w:rsidP="00C81177">
            <w:proofErr w:type="spellStart"/>
            <w:r>
              <w:t>Desv</w:t>
            </w:r>
            <w:proofErr w:type="spellEnd"/>
            <w:r>
              <w:t xml:space="preserve">. </w:t>
            </w:r>
            <w:proofErr w:type="spellStart"/>
            <w:r>
              <w:t>Est</w:t>
            </w:r>
            <w:proofErr w:type="spellEnd"/>
            <w:r>
              <w:t>.</w:t>
            </w:r>
          </w:p>
        </w:tc>
        <w:tc>
          <w:tcPr>
            <w:tcW w:w="1227" w:type="dxa"/>
          </w:tcPr>
          <w:p w:rsidR="00B95DF3" w:rsidRDefault="00B95DF3" w:rsidP="00C81177">
            <w:r>
              <w:t>Mínimo</w:t>
            </w:r>
          </w:p>
        </w:tc>
        <w:tc>
          <w:tcPr>
            <w:tcW w:w="1227" w:type="dxa"/>
          </w:tcPr>
          <w:p w:rsidR="00B95DF3" w:rsidRDefault="00B95DF3" w:rsidP="00C81177">
            <w:r>
              <w:t>Q1</w:t>
            </w:r>
          </w:p>
        </w:tc>
        <w:tc>
          <w:tcPr>
            <w:tcW w:w="1228" w:type="dxa"/>
          </w:tcPr>
          <w:p w:rsidR="00B95DF3" w:rsidRDefault="00B95DF3" w:rsidP="00C81177">
            <w:r>
              <w:t>Mediana</w:t>
            </w:r>
          </w:p>
        </w:tc>
        <w:tc>
          <w:tcPr>
            <w:tcW w:w="1228" w:type="dxa"/>
          </w:tcPr>
          <w:p w:rsidR="00B95DF3" w:rsidRDefault="00B95DF3" w:rsidP="00C81177">
            <w:r>
              <w:t>Q3</w:t>
            </w:r>
          </w:p>
        </w:tc>
        <w:tc>
          <w:tcPr>
            <w:tcW w:w="1228" w:type="dxa"/>
          </w:tcPr>
          <w:p w:rsidR="00B95DF3" w:rsidRDefault="00B95DF3" w:rsidP="00C81177">
            <w:r>
              <w:t>Máximo</w:t>
            </w:r>
          </w:p>
        </w:tc>
      </w:tr>
      <w:tr w:rsidR="00B95DF3" w:rsidTr="00C81177">
        <w:trPr>
          <w:trHeight w:val="378"/>
        </w:trPr>
        <w:tc>
          <w:tcPr>
            <w:tcW w:w="1227" w:type="dxa"/>
          </w:tcPr>
          <w:p w:rsidR="00B95DF3" w:rsidRDefault="00E41495" w:rsidP="00C81177">
            <w:r>
              <w:t>42,163</w:t>
            </w:r>
          </w:p>
        </w:tc>
        <w:tc>
          <w:tcPr>
            <w:tcW w:w="1227" w:type="dxa"/>
          </w:tcPr>
          <w:p w:rsidR="00B95DF3" w:rsidRDefault="00E41495" w:rsidP="00C81177">
            <w:r>
              <w:t>3,378</w:t>
            </w:r>
          </w:p>
        </w:tc>
        <w:tc>
          <w:tcPr>
            <w:tcW w:w="1227" w:type="dxa"/>
          </w:tcPr>
          <w:p w:rsidR="00B95DF3" w:rsidRDefault="00B95DF3" w:rsidP="00C81177">
            <w:r>
              <w:t>33</w:t>
            </w:r>
          </w:p>
        </w:tc>
        <w:tc>
          <w:tcPr>
            <w:tcW w:w="1227" w:type="dxa"/>
          </w:tcPr>
          <w:p w:rsidR="00B95DF3" w:rsidRDefault="00B95DF3" w:rsidP="00C81177">
            <w:r>
              <w:t>40</w:t>
            </w:r>
          </w:p>
        </w:tc>
        <w:tc>
          <w:tcPr>
            <w:tcW w:w="1228" w:type="dxa"/>
          </w:tcPr>
          <w:p w:rsidR="00B95DF3" w:rsidRDefault="00B95DF3" w:rsidP="00C81177">
            <w:r>
              <w:t>42</w:t>
            </w:r>
          </w:p>
        </w:tc>
        <w:tc>
          <w:tcPr>
            <w:tcW w:w="1228" w:type="dxa"/>
          </w:tcPr>
          <w:p w:rsidR="00B95DF3" w:rsidRDefault="00B95DF3" w:rsidP="00C81177">
            <w:r>
              <w:t>44</w:t>
            </w:r>
          </w:p>
        </w:tc>
        <w:tc>
          <w:tcPr>
            <w:tcW w:w="1228" w:type="dxa"/>
          </w:tcPr>
          <w:p w:rsidR="00B95DF3" w:rsidRDefault="00B95DF3" w:rsidP="00C81177">
            <w:r>
              <w:t>54</w:t>
            </w:r>
          </w:p>
        </w:tc>
      </w:tr>
    </w:tbl>
    <w:p w:rsidR="00A04642" w:rsidRDefault="00A04642" w:rsidP="00A04642">
      <w:pPr>
        <w:autoSpaceDE w:val="0"/>
        <w:autoSpaceDN w:val="0"/>
        <w:adjustRightInd w:val="0"/>
        <w:spacing w:after="0" w:line="240" w:lineRule="auto"/>
        <w:rPr>
          <w:rFonts w:ascii="Courier New" w:hAnsi="Courier New" w:cs="Courier New"/>
          <w:sz w:val="18"/>
          <w:szCs w:val="18"/>
        </w:rPr>
      </w:pPr>
    </w:p>
    <w:p w:rsidR="00A04642" w:rsidRDefault="00A04642">
      <w:pPr>
        <w:rPr>
          <w:rFonts w:asciiTheme="majorHAnsi" w:eastAsiaTheme="majorEastAsia" w:hAnsiTheme="majorHAnsi" w:cstheme="majorBidi"/>
          <w:color w:val="2E74B5" w:themeColor="accent1" w:themeShade="BF"/>
          <w:sz w:val="32"/>
          <w:szCs w:val="32"/>
        </w:rPr>
      </w:pPr>
      <w:r>
        <w:br w:type="page"/>
      </w:r>
    </w:p>
    <w:p w:rsidR="00514050" w:rsidRDefault="00514050" w:rsidP="00514050">
      <w:pPr>
        <w:pStyle w:val="Ttulo1"/>
      </w:pPr>
      <w:r>
        <w:lastRenderedPageBreak/>
        <w:t>Gráficos de perfiles promedios</w:t>
      </w:r>
    </w:p>
    <w:p w:rsidR="00DB4C9A" w:rsidRDefault="00514050">
      <w:pPr>
        <w:rPr>
          <w:b/>
          <w:sz w:val="28"/>
        </w:rPr>
      </w:pPr>
      <w:r>
        <w:t xml:space="preserve">Utilizando </w:t>
      </w:r>
      <w:r w:rsidR="00F848A9">
        <w:t xml:space="preserve">las 7976 observaciones y </w:t>
      </w:r>
      <w:r>
        <w:t>el tiempo en el programa agrupado se obtuvo</w:t>
      </w:r>
    </w:p>
    <w:p w:rsidR="00514050" w:rsidRPr="00782170" w:rsidRDefault="00514050" w:rsidP="00514050">
      <w:pPr>
        <w:rPr>
          <w:b/>
          <w:sz w:val="28"/>
        </w:rPr>
      </w:pPr>
      <w:r w:rsidRPr="00782170">
        <w:rPr>
          <w:b/>
          <w:sz w:val="28"/>
        </w:rPr>
        <w:t>Sexo</w:t>
      </w:r>
    </w:p>
    <w:p w:rsidR="00514050" w:rsidRPr="00514050" w:rsidRDefault="00D741DD" w:rsidP="00514050">
      <w:r w:rsidRPr="00D741DD">
        <w:rPr>
          <w:noProof/>
          <w:lang w:eastAsia="es-AR"/>
        </w:rPr>
        <w:drawing>
          <wp:inline distT="0" distB="0" distL="0" distR="0">
            <wp:extent cx="5612130" cy="3042232"/>
            <wp:effectExtent l="0" t="0" r="762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2130" cy="3042232"/>
                    </a:xfrm>
                    <a:prstGeom prst="rect">
                      <a:avLst/>
                    </a:prstGeom>
                    <a:noFill/>
                    <a:ln>
                      <a:noFill/>
                    </a:ln>
                  </pic:spPr>
                </pic:pic>
              </a:graphicData>
            </a:graphic>
          </wp:inline>
        </w:drawing>
      </w:r>
    </w:p>
    <w:p w:rsidR="000313B9" w:rsidRDefault="00DB4C9A" w:rsidP="000313B9">
      <w:r>
        <w:t>Se puede ver que a lo largo de todo el programa las mujeres tienen menor tensión arterial sistólica que los hombres</w:t>
      </w:r>
    </w:p>
    <w:p w:rsidR="002D5487" w:rsidRPr="00965F39" w:rsidRDefault="002D5487" w:rsidP="002D5487">
      <w:r w:rsidRPr="00782170">
        <w:rPr>
          <w:b/>
          <w:sz w:val="28"/>
        </w:rPr>
        <w:t>Edad</w:t>
      </w:r>
      <w:r>
        <w:rPr>
          <w:b/>
          <w:sz w:val="28"/>
        </w:rPr>
        <w:t xml:space="preserve"> </w:t>
      </w:r>
      <w:r>
        <w:rPr>
          <w:sz w:val="28"/>
        </w:rPr>
        <w:t>(categorizada en 4 niveles, usando los cuartiles de 25%, 50% y 75%)</w:t>
      </w:r>
    </w:p>
    <w:p w:rsidR="002D5487" w:rsidRDefault="00914825" w:rsidP="002D5487">
      <w:r w:rsidRPr="00914825">
        <w:rPr>
          <w:noProof/>
          <w:lang w:eastAsia="es-AR"/>
        </w:rPr>
        <w:drawing>
          <wp:inline distT="0" distB="0" distL="0" distR="0">
            <wp:extent cx="5612130" cy="3042232"/>
            <wp:effectExtent l="0" t="0" r="762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2130" cy="3042232"/>
                    </a:xfrm>
                    <a:prstGeom prst="rect">
                      <a:avLst/>
                    </a:prstGeom>
                    <a:noFill/>
                    <a:ln>
                      <a:noFill/>
                    </a:ln>
                  </pic:spPr>
                </pic:pic>
              </a:graphicData>
            </a:graphic>
          </wp:inline>
        </w:drawing>
      </w:r>
    </w:p>
    <w:p w:rsidR="002D5487" w:rsidRDefault="002D5487" w:rsidP="002D5487">
      <w:r>
        <w:lastRenderedPageBreak/>
        <w:t>Dado que los perfiles se entrelazan entre sí se podría pensar que la edad no influye en la TAS de los pacientes.</w:t>
      </w:r>
    </w:p>
    <w:p w:rsidR="00DB4C9A" w:rsidRPr="002D5487" w:rsidRDefault="00DB4C9A" w:rsidP="00DB4C9A">
      <w:r w:rsidRPr="00782170">
        <w:rPr>
          <w:b/>
          <w:sz w:val="28"/>
        </w:rPr>
        <w:t>Diabetes</w:t>
      </w:r>
      <w:r w:rsidR="002D5487">
        <w:rPr>
          <w:b/>
          <w:sz w:val="28"/>
        </w:rPr>
        <w:t xml:space="preserve"> </w:t>
      </w:r>
      <w:r w:rsidR="002D5487" w:rsidRPr="002D5487">
        <w:t>120 datos faltantes (1,5%)</w:t>
      </w:r>
    </w:p>
    <w:p w:rsidR="00DB4C9A" w:rsidRDefault="00D741DD" w:rsidP="000313B9">
      <w:r w:rsidRPr="00D741DD">
        <w:rPr>
          <w:noProof/>
          <w:lang w:eastAsia="es-AR"/>
        </w:rPr>
        <w:drawing>
          <wp:inline distT="0" distB="0" distL="0" distR="0">
            <wp:extent cx="5612130" cy="3042232"/>
            <wp:effectExtent l="0" t="0" r="762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3042232"/>
                    </a:xfrm>
                    <a:prstGeom prst="rect">
                      <a:avLst/>
                    </a:prstGeom>
                    <a:noFill/>
                    <a:ln>
                      <a:noFill/>
                    </a:ln>
                  </pic:spPr>
                </pic:pic>
              </a:graphicData>
            </a:graphic>
          </wp:inline>
        </w:drawing>
      </w:r>
    </w:p>
    <w:p w:rsidR="00DB4C9A" w:rsidRDefault="00DB4C9A" w:rsidP="00DB4C9A">
      <w:r>
        <w:t>Se puede observar en el gráfico que la TAS de los pacientes diabéticos varía a lo largo del tiempo, mientras que para los pacientes “sanos” se mantiene más constante.</w:t>
      </w:r>
    </w:p>
    <w:p w:rsidR="00DB4C9A" w:rsidRDefault="00DB4C9A" w:rsidP="00DB4C9A"/>
    <w:p w:rsidR="00DB4C9A" w:rsidRDefault="00DB4C9A" w:rsidP="00DB4C9A">
      <w:pPr>
        <w:rPr>
          <w:b/>
          <w:sz w:val="28"/>
        </w:rPr>
      </w:pPr>
      <w:r>
        <w:rPr>
          <w:b/>
          <w:sz w:val="28"/>
        </w:rPr>
        <w:t>Fuma</w:t>
      </w:r>
      <w:r w:rsidR="002D5487">
        <w:rPr>
          <w:b/>
          <w:sz w:val="28"/>
        </w:rPr>
        <w:t xml:space="preserve"> </w:t>
      </w:r>
      <w:r w:rsidR="002D5487" w:rsidRPr="002D5487">
        <w:t>120 datos faltantes (1,5%)</w:t>
      </w:r>
    </w:p>
    <w:p w:rsidR="00DB4C9A" w:rsidRDefault="00D741DD" w:rsidP="00DB4C9A">
      <w:r w:rsidRPr="00D741DD">
        <w:rPr>
          <w:noProof/>
          <w:lang w:eastAsia="es-AR"/>
        </w:rPr>
        <w:drawing>
          <wp:inline distT="0" distB="0" distL="0" distR="0">
            <wp:extent cx="5612130" cy="3042232"/>
            <wp:effectExtent l="0" t="0" r="762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2130" cy="3042232"/>
                    </a:xfrm>
                    <a:prstGeom prst="rect">
                      <a:avLst/>
                    </a:prstGeom>
                    <a:noFill/>
                    <a:ln>
                      <a:noFill/>
                    </a:ln>
                  </pic:spPr>
                </pic:pic>
              </a:graphicData>
            </a:graphic>
          </wp:inline>
        </w:drawing>
      </w:r>
    </w:p>
    <w:p w:rsidR="00DB4C9A" w:rsidRDefault="00D164B8" w:rsidP="00DB4C9A">
      <w:r>
        <w:lastRenderedPageBreak/>
        <w:t>Dado que los perfiles se mezclan entre sí a lo largo del tiempo se podría pensar que el hábito de fumar no influye en la TAS de los pacientes</w:t>
      </w:r>
    </w:p>
    <w:p w:rsidR="00D164B8" w:rsidRDefault="00D164B8" w:rsidP="00D164B8">
      <w:pPr>
        <w:rPr>
          <w:b/>
          <w:sz w:val="28"/>
        </w:rPr>
      </w:pPr>
      <w:r w:rsidRPr="007D4CF0">
        <w:rPr>
          <w:b/>
          <w:sz w:val="28"/>
        </w:rPr>
        <w:t>IMC</w:t>
      </w:r>
      <w:r w:rsidR="00337646">
        <w:rPr>
          <w:b/>
          <w:sz w:val="28"/>
        </w:rPr>
        <w:t xml:space="preserve"> </w:t>
      </w:r>
      <w:r w:rsidR="00337646">
        <w:t>62 datos faltantes (0,78</w:t>
      </w:r>
      <w:r w:rsidR="00337646" w:rsidRPr="002D5487">
        <w:t>%)</w:t>
      </w:r>
    </w:p>
    <w:p w:rsidR="00D164B8" w:rsidRDefault="00D741DD" w:rsidP="00DB4C9A">
      <w:r w:rsidRPr="00D741DD">
        <w:rPr>
          <w:noProof/>
          <w:lang w:eastAsia="es-AR"/>
        </w:rPr>
        <w:drawing>
          <wp:inline distT="0" distB="0" distL="0" distR="0">
            <wp:extent cx="5612130" cy="3042232"/>
            <wp:effectExtent l="0" t="0" r="762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3042232"/>
                    </a:xfrm>
                    <a:prstGeom prst="rect">
                      <a:avLst/>
                    </a:prstGeom>
                    <a:noFill/>
                    <a:ln>
                      <a:noFill/>
                    </a:ln>
                  </pic:spPr>
                </pic:pic>
              </a:graphicData>
            </a:graphic>
          </wp:inline>
        </w:drawing>
      </w:r>
    </w:p>
    <w:p w:rsidR="00D164B8" w:rsidRDefault="00D164B8" w:rsidP="00D164B8">
      <w:r>
        <w:t>Observando el gráfico pareciera que a partir del año, los pacientes que no presentaron obesidad basal tienen TAS un poco menor que los pacientes que si presentaron, aunque luego de los dos años va aumentando. Habría que confirmarlo mediante un test.</w:t>
      </w:r>
    </w:p>
    <w:p w:rsidR="00D164B8" w:rsidRPr="006A6AFE" w:rsidRDefault="00D164B8" w:rsidP="00D164B8">
      <w:pPr>
        <w:rPr>
          <w:b/>
          <w:sz w:val="28"/>
        </w:rPr>
      </w:pPr>
      <w:r>
        <w:rPr>
          <w:b/>
          <w:sz w:val="28"/>
        </w:rPr>
        <w:t>ICC</w:t>
      </w:r>
      <w:r w:rsidR="00337646">
        <w:rPr>
          <w:b/>
          <w:sz w:val="28"/>
        </w:rPr>
        <w:t xml:space="preserve"> </w:t>
      </w:r>
      <w:r w:rsidR="00337646">
        <w:t>134 datos faltantes (1,68</w:t>
      </w:r>
      <w:r w:rsidR="00337646" w:rsidRPr="002D5487">
        <w:t>%)</w:t>
      </w:r>
    </w:p>
    <w:p w:rsidR="00D164B8" w:rsidRDefault="00D741DD" w:rsidP="00D164B8">
      <w:r w:rsidRPr="00D741DD">
        <w:rPr>
          <w:noProof/>
          <w:lang w:eastAsia="es-AR"/>
        </w:rPr>
        <w:drawing>
          <wp:inline distT="0" distB="0" distL="0" distR="0">
            <wp:extent cx="5612130" cy="3042232"/>
            <wp:effectExtent l="0" t="0" r="762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3042232"/>
                    </a:xfrm>
                    <a:prstGeom prst="rect">
                      <a:avLst/>
                    </a:prstGeom>
                    <a:noFill/>
                    <a:ln>
                      <a:noFill/>
                    </a:ln>
                  </pic:spPr>
                </pic:pic>
              </a:graphicData>
            </a:graphic>
          </wp:inline>
        </w:drawing>
      </w:r>
    </w:p>
    <w:p w:rsidR="00D164B8" w:rsidRDefault="00D164B8" w:rsidP="00D164B8">
      <w:r>
        <w:lastRenderedPageBreak/>
        <w:t>Dado que los perfiles se entrelazan entre sí se podría pensar que la presencia de ICC basal no influye en la TAS de los pacientes.</w:t>
      </w:r>
    </w:p>
    <w:p w:rsidR="00D164B8" w:rsidRDefault="00D164B8" w:rsidP="00D164B8">
      <w:pPr>
        <w:rPr>
          <w:b/>
          <w:sz w:val="28"/>
        </w:rPr>
      </w:pPr>
      <w:r w:rsidRPr="006A6AFE">
        <w:rPr>
          <w:b/>
          <w:sz w:val="28"/>
        </w:rPr>
        <w:t>ANTECEDENTE HTA</w:t>
      </w:r>
    </w:p>
    <w:p w:rsidR="00D164B8" w:rsidRDefault="00D741DD" w:rsidP="00D164B8">
      <w:r w:rsidRPr="00D741DD">
        <w:rPr>
          <w:noProof/>
          <w:lang w:eastAsia="es-AR"/>
        </w:rPr>
        <w:drawing>
          <wp:inline distT="0" distB="0" distL="0" distR="0">
            <wp:extent cx="5612130" cy="3042232"/>
            <wp:effectExtent l="0" t="0" r="762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3042232"/>
                    </a:xfrm>
                    <a:prstGeom prst="rect">
                      <a:avLst/>
                    </a:prstGeom>
                    <a:noFill/>
                    <a:ln>
                      <a:noFill/>
                    </a:ln>
                  </pic:spPr>
                </pic:pic>
              </a:graphicData>
            </a:graphic>
          </wp:inline>
        </w:drawing>
      </w:r>
    </w:p>
    <w:p w:rsidR="00D164B8" w:rsidRDefault="00D164B8" w:rsidP="00D164B8">
      <w:r>
        <w:t>Dado que los perfiles se entrelazan entre sí se podría pensar que el antecedente de HTA no influye en la TAS de los pacientes.</w:t>
      </w:r>
    </w:p>
    <w:p w:rsidR="00D164B8" w:rsidRDefault="00D164B8" w:rsidP="00D164B8"/>
    <w:p w:rsidR="00D164B8" w:rsidRDefault="00D164B8" w:rsidP="00D164B8">
      <w:pPr>
        <w:rPr>
          <w:b/>
          <w:sz w:val="28"/>
        </w:rPr>
      </w:pPr>
      <w:r>
        <w:rPr>
          <w:b/>
          <w:sz w:val="28"/>
        </w:rPr>
        <w:t xml:space="preserve">TRATAMIENTO </w:t>
      </w:r>
      <w:r w:rsidRPr="006A6AFE">
        <w:rPr>
          <w:b/>
          <w:sz w:val="28"/>
        </w:rPr>
        <w:t>ANTECEDENTE HTA</w:t>
      </w:r>
      <w:r w:rsidR="00337646">
        <w:rPr>
          <w:b/>
          <w:sz w:val="28"/>
        </w:rPr>
        <w:t xml:space="preserve"> </w:t>
      </w:r>
      <w:r w:rsidR="00337646">
        <w:t>915</w:t>
      </w:r>
      <w:r w:rsidR="00337646" w:rsidRPr="002D5487">
        <w:t xml:space="preserve"> datos faltantes (1</w:t>
      </w:r>
      <w:r w:rsidR="00337646">
        <w:t>1</w:t>
      </w:r>
      <w:r w:rsidR="00337646" w:rsidRPr="002D5487">
        <w:t>,</w:t>
      </w:r>
      <w:r w:rsidR="00337646">
        <w:t>47</w:t>
      </w:r>
      <w:r w:rsidR="00337646" w:rsidRPr="002D5487">
        <w:t>%)</w:t>
      </w:r>
    </w:p>
    <w:p w:rsidR="00D164B8" w:rsidRDefault="00D741DD" w:rsidP="00D164B8">
      <w:r w:rsidRPr="00D741DD">
        <w:rPr>
          <w:noProof/>
          <w:lang w:eastAsia="es-AR"/>
        </w:rPr>
        <w:drawing>
          <wp:inline distT="0" distB="0" distL="0" distR="0">
            <wp:extent cx="5612130" cy="3042232"/>
            <wp:effectExtent l="0" t="0" r="7620" b="63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3042232"/>
                    </a:xfrm>
                    <a:prstGeom prst="rect">
                      <a:avLst/>
                    </a:prstGeom>
                    <a:noFill/>
                    <a:ln>
                      <a:noFill/>
                    </a:ln>
                  </pic:spPr>
                </pic:pic>
              </a:graphicData>
            </a:graphic>
          </wp:inline>
        </w:drawing>
      </w:r>
    </w:p>
    <w:p w:rsidR="00D164B8" w:rsidRDefault="00D164B8" w:rsidP="00D164B8">
      <w:r>
        <w:lastRenderedPageBreak/>
        <w:t>Observando el gráfico se puede notar que la TAS de los pacientes tratados anteriormente por HTA permanece constante y mayor que la de los pacientes no tratados.</w:t>
      </w:r>
    </w:p>
    <w:p w:rsidR="00D164B8" w:rsidRDefault="00D164B8" w:rsidP="00D164B8">
      <w:pPr>
        <w:rPr>
          <w:b/>
          <w:sz w:val="28"/>
        </w:rPr>
      </w:pPr>
      <w:r>
        <w:rPr>
          <w:b/>
          <w:sz w:val="28"/>
        </w:rPr>
        <w:t>CANTIDAD DE DROGAS DEL TRATAMIENTO</w:t>
      </w:r>
      <w:r w:rsidR="00337646">
        <w:rPr>
          <w:b/>
          <w:sz w:val="28"/>
        </w:rPr>
        <w:t xml:space="preserve"> </w:t>
      </w:r>
      <w:r w:rsidR="00337646">
        <w:t>17 datos faltantes (0,21</w:t>
      </w:r>
      <w:r w:rsidR="00337646" w:rsidRPr="002D5487">
        <w:t>%)</w:t>
      </w:r>
    </w:p>
    <w:p w:rsidR="00D164B8" w:rsidRDefault="00D741DD" w:rsidP="00D164B8">
      <w:r w:rsidRPr="00D741DD">
        <w:rPr>
          <w:noProof/>
          <w:lang w:eastAsia="es-AR"/>
        </w:rPr>
        <w:drawing>
          <wp:inline distT="0" distB="0" distL="0" distR="0">
            <wp:extent cx="5612130" cy="3042232"/>
            <wp:effectExtent l="0" t="0" r="762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3042232"/>
                    </a:xfrm>
                    <a:prstGeom prst="rect">
                      <a:avLst/>
                    </a:prstGeom>
                    <a:noFill/>
                    <a:ln>
                      <a:noFill/>
                    </a:ln>
                  </pic:spPr>
                </pic:pic>
              </a:graphicData>
            </a:graphic>
          </wp:inline>
        </w:drawing>
      </w:r>
    </w:p>
    <w:p w:rsidR="00D164B8" w:rsidRDefault="00D164B8" w:rsidP="00D164B8">
      <w:r>
        <w:t>Se puede observar</w:t>
      </w:r>
      <w:r w:rsidR="00965F39">
        <w:t xml:space="preserve"> que durante los primeros 3</w:t>
      </w:r>
      <w:r>
        <w:t xml:space="preserve"> años, los pacientes cuyos tratamientos anteriores incluían menor cantidad de drogas antihipertensivas mantienen una TAS menor</w:t>
      </w:r>
      <w:r w:rsidR="00965F39">
        <w:t>, pero luego parece no haber diferencia entre ellos.</w:t>
      </w:r>
    </w:p>
    <w:p w:rsidR="003B2A9C" w:rsidRDefault="003B2A9C" w:rsidP="00D164B8">
      <w:r>
        <w:t>A continuación se analizan las variables de laboratorio, estas variables tienen una gran cantidad de datos faltantes. Por lo tanto, los resultados pueden ser engañosos.</w:t>
      </w:r>
    </w:p>
    <w:p w:rsidR="003B2A9C" w:rsidRDefault="003B2A9C" w:rsidP="00337646">
      <w:pPr>
        <w:rPr>
          <w:b/>
          <w:sz w:val="28"/>
        </w:rPr>
      </w:pPr>
    </w:p>
    <w:p w:rsidR="003B2A9C" w:rsidRDefault="003B2A9C" w:rsidP="00337646">
      <w:pPr>
        <w:rPr>
          <w:b/>
          <w:sz w:val="28"/>
        </w:rPr>
      </w:pPr>
    </w:p>
    <w:p w:rsidR="003B2A9C" w:rsidRDefault="003B2A9C" w:rsidP="00337646">
      <w:pPr>
        <w:rPr>
          <w:b/>
          <w:sz w:val="28"/>
        </w:rPr>
      </w:pPr>
    </w:p>
    <w:p w:rsidR="003B2A9C" w:rsidRDefault="003B2A9C" w:rsidP="00337646">
      <w:pPr>
        <w:rPr>
          <w:b/>
          <w:sz w:val="28"/>
        </w:rPr>
      </w:pPr>
    </w:p>
    <w:p w:rsidR="003B2A9C" w:rsidRDefault="003B2A9C" w:rsidP="00337646">
      <w:pPr>
        <w:rPr>
          <w:b/>
          <w:sz w:val="28"/>
        </w:rPr>
      </w:pPr>
    </w:p>
    <w:p w:rsidR="003B2A9C" w:rsidRDefault="003B2A9C" w:rsidP="00337646">
      <w:pPr>
        <w:rPr>
          <w:b/>
          <w:sz w:val="28"/>
        </w:rPr>
      </w:pPr>
    </w:p>
    <w:p w:rsidR="003B2A9C" w:rsidRDefault="003B2A9C" w:rsidP="00337646">
      <w:pPr>
        <w:rPr>
          <w:b/>
          <w:sz w:val="28"/>
        </w:rPr>
      </w:pPr>
    </w:p>
    <w:p w:rsidR="003B2A9C" w:rsidRDefault="003B2A9C" w:rsidP="00337646">
      <w:pPr>
        <w:rPr>
          <w:b/>
          <w:sz w:val="28"/>
        </w:rPr>
      </w:pPr>
    </w:p>
    <w:p w:rsidR="003B2A9C" w:rsidRDefault="003B2A9C" w:rsidP="00337646">
      <w:pPr>
        <w:rPr>
          <w:b/>
          <w:sz w:val="28"/>
        </w:rPr>
      </w:pPr>
    </w:p>
    <w:p w:rsidR="00337646" w:rsidRDefault="00337646" w:rsidP="00337646">
      <w:pPr>
        <w:rPr>
          <w:rFonts w:ascii="Courier New" w:hAnsi="Courier New" w:cs="Courier New"/>
          <w:sz w:val="18"/>
          <w:szCs w:val="18"/>
        </w:rPr>
      </w:pPr>
      <w:r>
        <w:rPr>
          <w:b/>
          <w:sz w:val="28"/>
        </w:rPr>
        <w:lastRenderedPageBreak/>
        <w:t xml:space="preserve">GLUCEMIA </w:t>
      </w:r>
      <w:r>
        <w:t>6808 datos faltantes (85,36%)</w:t>
      </w:r>
      <w:r>
        <w:rPr>
          <w:rFonts w:ascii="Courier New" w:hAnsi="Courier New" w:cs="Courier New"/>
          <w:sz w:val="18"/>
          <w:szCs w:val="18"/>
        </w:rPr>
        <w:t xml:space="preserve">  </w:t>
      </w:r>
    </w:p>
    <w:p w:rsidR="00916A85" w:rsidRDefault="00916A85" w:rsidP="00337646">
      <w:pPr>
        <w:rPr>
          <w:rFonts w:ascii="Courier New" w:hAnsi="Courier New" w:cs="Courier New"/>
          <w:sz w:val="18"/>
          <w:szCs w:val="18"/>
        </w:rPr>
      </w:pPr>
      <w:r w:rsidRPr="00916A85">
        <w:rPr>
          <w:rFonts w:ascii="Courier New" w:hAnsi="Courier New" w:cs="Courier New"/>
          <w:noProof/>
          <w:sz w:val="18"/>
          <w:szCs w:val="18"/>
          <w:lang w:eastAsia="es-AR"/>
        </w:rPr>
        <w:drawing>
          <wp:inline distT="0" distB="0" distL="0" distR="0">
            <wp:extent cx="5612130" cy="3042232"/>
            <wp:effectExtent l="0" t="0" r="762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130" cy="3042232"/>
                    </a:xfrm>
                    <a:prstGeom prst="rect">
                      <a:avLst/>
                    </a:prstGeom>
                    <a:noFill/>
                    <a:ln>
                      <a:noFill/>
                    </a:ln>
                  </pic:spPr>
                </pic:pic>
              </a:graphicData>
            </a:graphic>
          </wp:inline>
        </w:drawing>
      </w:r>
    </w:p>
    <w:p w:rsidR="00916A85" w:rsidRDefault="00916A85" w:rsidP="00916A85">
      <w:pPr>
        <w:rPr>
          <w:b/>
          <w:sz w:val="28"/>
        </w:rPr>
      </w:pPr>
      <w:r w:rsidRPr="00855E9A">
        <w:t xml:space="preserve">Se puede ver que hay outliers, hay muy pocos pacientes con valores de </w:t>
      </w:r>
      <w:r>
        <w:t>glucemia</w:t>
      </w:r>
      <w:r w:rsidRPr="00855E9A">
        <w:t xml:space="preserve"> fuera de lo normales</w:t>
      </w:r>
      <w:r>
        <w:t xml:space="preserve"> en esos tiempos</w:t>
      </w:r>
      <w:r w:rsidRPr="00855E9A">
        <w:t xml:space="preserve">. Por lo tanto esos valores altos que se ven no son promedios, sino un individuo solo con </w:t>
      </w:r>
      <w:r>
        <w:t>glucemia alta</w:t>
      </w:r>
      <w:r w:rsidRPr="00855E9A">
        <w:t xml:space="preserve"> y TAS alta en ese tiempo</w:t>
      </w:r>
    </w:p>
    <w:p w:rsidR="00916A85" w:rsidRDefault="00916A85" w:rsidP="00337646">
      <w:pPr>
        <w:rPr>
          <w:rFonts w:ascii="Courier New" w:hAnsi="Courier New" w:cs="Courier New"/>
          <w:sz w:val="18"/>
          <w:szCs w:val="18"/>
        </w:rPr>
      </w:pPr>
    </w:p>
    <w:p w:rsidR="00337646" w:rsidRDefault="00337646" w:rsidP="00337646">
      <w:pPr>
        <w:rPr>
          <w:rFonts w:ascii="Courier New" w:hAnsi="Courier New" w:cs="Courier New"/>
          <w:sz w:val="18"/>
          <w:szCs w:val="18"/>
        </w:rPr>
      </w:pPr>
      <w:r>
        <w:rPr>
          <w:b/>
          <w:sz w:val="28"/>
        </w:rPr>
        <w:t xml:space="preserve">COLESTEROL </w:t>
      </w:r>
      <w:r w:rsidRPr="00337646">
        <w:t>6628</w:t>
      </w:r>
      <w:r>
        <w:t xml:space="preserve"> datos faltantes (83,1%)</w:t>
      </w:r>
      <w:r>
        <w:rPr>
          <w:rFonts w:ascii="Courier New" w:hAnsi="Courier New" w:cs="Courier New"/>
          <w:sz w:val="18"/>
          <w:szCs w:val="18"/>
        </w:rPr>
        <w:t xml:space="preserve">  </w:t>
      </w:r>
    </w:p>
    <w:p w:rsidR="003B2A9C" w:rsidRDefault="003B2A9C" w:rsidP="00337646">
      <w:pPr>
        <w:rPr>
          <w:rFonts w:ascii="Courier New" w:hAnsi="Courier New" w:cs="Courier New"/>
          <w:sz w:val="18"/>
          <w:szCs w:val="18"/>
        </w:rPr>
      </w:pPr>
      <w:r w:rsidRPr="003B2A9C">
        <w:rPr>
          <w:rFonts w:ascii="Courier New" w:hAnsi="Courier New" w:cs="Courier New"/>
          <w:noProof/>
          <w:sz w:val="18"/>
          <w:szCs w:val="18"/>
          <w:lang w:eastAsia="es-AR"/>
        </w:rPr>
        <w:drawing>
          <wp:inline distT="0" distB="0" distL="0" distR="0" wp14:anchorId="49DC5C0E" wp14:editId="25C45350">
            <wp:extent cx="5486400" cy="297407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98182" cy="2980464"/>
                    </a:xfrm>
                    <a:prstGeom prst="rect">
                      <a:avLst/>
                    </a:prstGeom>
                    <a:noFill/>
                    <a:ln>
                      <a:noFill/>
                    </a:ln>
                  </pic:spPr>
                </pic:pic>
              </a:graphicData>
            </a:graphic>
          </wp:inline>
        </w:drawing>
      </w:r>
    </w:p>
    <w:p w:rsidR="003B2A9C" w:rsidRPr="003B2A9C" w:rsidRDefault="003B2A9C" w:rsidP="00337646">
      <w:r w:rsidRPr="003B2A9C">
        <w:t>El colesterol no parece influir en la TAS a través del tiempo</w:t>
      </w:r>
      <w:r>
        <w:t>.</w:t>
      </w:r>
    </w:p>
    <w:p w:rsidR="00BC2648" w:rsidRDefault="00337646" w:rsidP="00337646">
      <w:pPr>
        <w:rPr>
          <w:rFonts w:ascii="Courier New" w:hAnsi="Courier New" w:cs="Courier New"/>
          <w:sz w:val="18"/>
          <w:szCs w:val="18"/>
        </w:rPr>
      </w:pPr>
      <w:r>
        <w:rPr>
          <w:b/>
          <w:sz w:val="28"/>
        </w:rPr>
        <w:lastRenderedPageBreak/>
        <w:t xml:space="preserve">TRIGLICERIDOS </w:t>
      </w:r>
      <w:r w:rsidRPr="00337646">
        <w:t>6641</w:t>
      </w:r>
      <w:r>
        <w:t xml:space="preserve"> datos faltantes (83,26%)</w:t>
      </w:r>
      <w:r>
        <w:rPr>
          <w:rFonts w:ascii="Courier New" w:hAnsi="Courier New" w:cs="Courier New"/>
          <w:sz w:val="18"/>
          <w:szCs w:val="18"/>
        </w:rPr>
        <w:t xml:space="preserve"> </w:t>
      </w:r>
    </w:p>
    <w:p w:rsidR="00BC2648" w:rsidRPr="003B2A9C" w:rsidRDefault="00BC2648" w:rsidP="00BC2648">
      <w:r w:rsidRPr="00BC2648">
        <w:rPr>
          <w:rFonts w:ascii="Courier New" w:hAnsi="Courier New" w:cs="Courier New"/>
          <w:noProof/>
          <w:sz w:val="18"/>
          <w:szCs w:val="18"/>
          <w:lang w:eastAsia="es-AR"/>
        </w:rPr>
        <w:drawing>
          <wp:inline distT="0" distB="0" distL="0" distR="0">
            <wp:extent cx="5612130" cy="3042232"/>
            <wp:effectExtent l="0" t="0" r="762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3042232"/>
                    </a:xfrm>
                    <a:prstGeom prst="rect">
                      <a:avLst/>
                    </a:prstGeom>
                    <a:noFill/>
                    <a:ln>
                      <a:noFill/>
                    </a:ln>
                  </pic:spPr>
                </pic:pic>
              </a:graphicData>
            </a:graphic>
          </wp:inline>
        </w:drawing>
      </w:r>
      <w:r w:rsidR="00337646">
        <w:rPr>
          <w:rFonts w:ascii="Courier New" w:hAnsi="Courier New" w:cs="Courier New"/>
          <w:sz w:val="18"/>
          <w:szCs w:val="18"/>
        </w:rPr>
        <w:t xml:space="preserve"> </w:t>
      </w:r>
      <w:r>
        <w:t>Los</w:t>
      </w:r>
      <w:r w:rsidRPr="003B2A9C">
        <w:t xml:space="preserve"> </w:t>
      </w:r>
      <w:proofErr w:type="spellStart"/>
      <w:r>
        <w:t>trigliceridos</w:t>
      </w:r>
      <w:proofErr w:type="spellEnd"/>
      <w:r w:rsidRPr="003B2A9C">
        <w:t xml:space="preserve"> no parece</w:t>
      </w:r>
      <w:r>
        <w:t>n</w:t>
      </w:r>
      <w:r w:rsidRPr="003B2A9C">
        <w:t xml:space="preserve"> influir en la TAS a través del tiempo</w:t>
      </w:r>
      <w:r>
        <w:t>.</w:t>
      </w:r>
    </w:p>
    <w:p w:rsidR="00BC2648" w:rsidRDefault="00BC2648" w:rsidP="00337646">
      <w:pPr>
        <w:rPr>
          <w:b/>
          <w:sz w:val="28"/>
        </w:rPr>
      </w:pPr>
    </w:p>
    <w:p w:rsidR="00337646" w:rsidRDefault="00337646" w:rsidP="00337646">
      <w:pPr>
        <w:rPr>
          <w:rFonts w:ascii="Courier New" w:hAnsi="Courier New" w:cs="Courier New"/>
          <w:sz w:val="18"/>
          <w:szCs w:val="18"/>
        </w:rPr>
      </w:pPr>
      <w:r>
        <w:rPr>
          <w:b/>
          <w:sz w:val="28"/>
        </w:rPr>
        <w:t xml:space="preserve">HDL </w:t>
      </w:r>
      <w:r>
        <w:t>6624 datos faltantes (83,05%)</w:t>
      </w:r>
      <w:r>
        <w:rPr>
          <w:rFonts w:ascii="Courier New" w:hAnsi="Courier New" w:cs="Courier New"/>
          <w:sz w:val="18"/>
          <w:szCs w:val="18"/>
        </w:rPr>
        <w:t xml:space="preserve">  </w:t>
      </w:r>
    </w:p>
    <w:p w:rsidR="00BC2648" w:rsidRPr="00337646" w:rsidRDefault="00BC2648" w:rsidP="00337646">
      <w:pPr>
        <w:rPr>
          <w:rFonts w:ascii="Courier New" w:hAnsi="Courier New" w:cs="Courier New"/>
          <w:sz w:val="18"/>
          <w:szCs w:val="18"/>
        </w:rPr>
      </w:pPr>
      <w:r w:rsidRPr="00BC2648">
        <w:rPr>
          <w:rFonts w:ascii="Courier New" w:hAnsi="Courier New" w:cs="Courier New"/>
          <w:noProof/>
          <w:sz w:val="18"/>
          <w:szCs w:val="18"/>
          <w:lang w:eastAsia="es-AR"/>
        </w:rPr>
        <w:drawing>
          <wp:inline distT="0" distB="0" distL="0" distR="0">
            <wp:extent cx="5612130" cy="3042232"/>
            <wp:effectExtent l="0" t="0" r="7620"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3042232"/>
                    </a:xfrm>
                    <a:prstGeom prst="rect">
                      <a:avLst/>
                    </a:prstGeom>
                    <a:noFill/>
                    <a:ln>
                      <a:noFill/>
                    </a:ln>
                  </pic:spPr>
                </pic:pic>
              </a:graphicData>
            </a:graphic>
          </wp:inline>
        </w:drawing>
      </w:r>
    </w:p>
    <w:p w:rsidR="00BC2648" w:rsidRPr="003B2A9C" w:rsidRDefault="00BC2648" w:rsidP="00BC2648">
      <w:r>
        <w:t>El HDL</w:t>
      </w:r>
      <w:r w:rsidRPr="003B2A9C">
        <w:t xml:space="preserve"> no parece influir en la TAS a través del tiempo</w:t>
      </w:r>
      <w:r>
        <w:t>.</w:t>
      </w:r>
    </w:p>
    <w:p w:rsidR="00337646" w:rsidRDefault="00337646" w:rsidP="00337646">
      <w:pPr>
        <w:rPr>
          <w:rFonts w:ascii="Courier New" w:hAnsi="Courier New" w:cs="Courier New"/>
          <w:sz w:val="18"/>
          <w:szCs w:val="18"/>
        </w:rPr>
      </w:pPr>
      <w:r>
        <w:rPr>
          <w:b/>
          <w:sz w:val="28"/>
        </w:rPr>
        <w:t xml:space="preserve">LDL </w:t>
      </w:r>
      <w:r w:rsidRPr="00337646">
        <w:t>6633</w:t>
      </w:r>
      <w:r>
        <w:t xml:space="preserve"> datos faltantes (83,16%)</w:t>
      </w:r>
      <w:r>
        <w:rPr>
          <w:rFonts w:ascii="Courier New" w:hAnsi="Courier New" w:cs="Courier New"/>
          <w:sz w:val="18"/>
          <w:szCs w:val="18"/>
        </w:rPr>
        <w:t xml:space="preserve">  </w:t>
      </w:r>
    </w:p>
    <w:p w:rsidR="00BC2648" w:rsidRPr="00337646" w:rsidRDefault="00BC2648" w:rsidP="00337646">
      <w:pPr>
        <w:rPr>
          <w:b/>
          <w:sz w:val="28"/>
        </w:rPr>
      </w:pPr>
      <w:r w:rsidRPr="00BC2648">
        <w:rPr>
          <w:b/>
          <w:noProof/>
          <w:sz w:val="28"/>
          <w:lang w:eastAsia="es-AR"/>
        </w:rPr>
        <w:lastRenderedPageBreak/>
        <w:drawing>
          <wp:inline distT="0" distB="0" distL="0" distR="0">
            <wp:extent cx="5612130" cy="3042232"/>
            <wp:effectExtent l="0" t="0" r="762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130" cy="3042232"/>
                    </a:xfrm>
                    <a:prstGeom prst="rect">
                      <a:avLst/>
                    </a:prstGeom>
                    <a:noFill/>
                    <a:ln>
                      <a:noFill/>
                    </a:ln>
                  </pic:spPr>
                </pic:pic>
              </a:graphicData>
            </a:graphic>
          </wp:inline>
        </w:drawing>
      </w:r>
    </w:p>
    <w:p w:rsidR="00BC2648" w:rsidRPr="003B2A9C" w:rsidRDefault="00BC2648" w:rsidP="00BC2648">
      <w:r>
        <w:t>El LDL</w:t>
      </w:r>
      <w:r w:rsidRPr="003B2A9C">
        <w:t xml:space="preserve"> no parece influir en la TAS a través del tiempo</w:t>
      </w:r>
      <w:r>
        <w:t>.</w:t>
      </w:r>
    </w:p>
    <w:p w:rsidR="00855E9A" w:rsidRDefault="00855E9A" w:rsidP="00337646">
      <w:pPr>
        <w:rPr>
          <w:b/>
          <w:sz w:val="28"/>
        </w:rPr>
      </w:pPr>
    </w:p>
    <w:p w:rsidR="00855E9A" w:rsidRDefault="00855E9A" w:rsidP="00337646">
      <w:pPr>
        <w:rPr>
          <w:b/>
          <w:sz w:val="28"/>
        </w:rPr>
      </w:pPr>
    </w:p>
    <w:p w:rsidR="00337646" w:rsidRDefault="00337646" w:rsidP="00337646">
      <w:pPr>
        <w:rPr>
          <w:rFonts w:ascii="Courier New" w:hAnsi="Courier New" w:cs="Courier New"/>
          <w:sz w:val="18"/>
          <w:szCs w:val="18"/>
        </w:rPr>
      </w:pPr>
      <w:r>
        <w:rPr>
          <w:b/>
          <w:sz w:val="28"/>
        </w:rPr>
        <w:t xml:space="preserve">CREATININA </w:t>
      </w:r>
      <w:r w:rsidRPr="00337646">
        <w:t>6629</w:t>
      </w:r>
      <w:r>
        <w:t xml:space="preserve"> datos faltantes (83,11%)</w:t>
      </w:r>
      <w:r>
        <w:rPr>
          <w:rFonts w:ascii="Courier New" w:hAnsi="Courier New" w:cs="Courier New"/>
          <w:sz w:val="18"/>
          <w:szCs w:val="18"/>
        </w:rPr>
        <w:t xml:space="preserve">  </w:t>
      </w:r>
    </w:p>
    <w:p w:rsidR="00855E9A" w:rsidRDefault="00855E9A" w:rsidP="00337646">
      <w:pPr>
        <w:rPr>
          <w:rFonts w:ascii="Courier New" w:hAnsi="Courier New" w:cs="Courier New"/>
          <w:sz w:val="18"/>
          <w:szCs w:val="18"/>
        </w:rPr>
      </w:pPr>
      <w:r w:rsidRPr="00855E9A">
        <w:rPr>
          <w:rFonts w:ascii="Courier New" w:hAnsi="Courier New" w:cs="Courier New"/>
          <w:noProof/>
          <w:sz w:val="18"/>
          <w:szCs w:val="18"/>
          <w:lang w:eastAsia="es-AR"/>
        </w:rPr>
        <w:drawing>
          <wp:inline distT="0" distB="0" distL="0" distR="0">
            <wp:extent cx="5612130" cy="3042232"/>
            <wp:effectExtent l="0" t="0" r="7620"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3042232"/>
                    </a:xfrm>
                    <a:prstGeom prst="rect">
                      <a:avLst/>
                    </a:prstGeom>
                    <a:noFill/>
                    <a:ln>
                      <a:noFill/>
                    </a:ln>
                  </pic:spPr>
                </pic:pic>
              </a:graphicData>
            </a:graphic>
          </wp:inline>
        </w:drawing>
      </w:r>
    </w:p>
    <w:p w:rsidR="00855E9A" w:rsidRPr="00855E9A" w:rsidRDefault="00855E9A" w:rsidP="00337646">
      <w:r w:rsidRPr="00855E9A">
        <w:t>Se puede ver que hay outliers, hay muy pocos pacientes con valores de creatinina fuera de lo normales. Por lo tanto esos valores altos que se ven no son promedios, sino un individuo solo con creatinina alta y TAS alta en ese tiempo</w:t>
      </w:r>
    </w:p>
    <w:p w:rsidR="00337646" w:rsidRDefault="00337646" w:rsidP="00337646">
      <w:pPr>
        <w:rPr>
          <w:rFonts w:ascii="Courier New" w:hAnsi="Courier New" w:cs="Courier New"/>
          <w:sz w:val="18"/>
          <w:szCs w:val="18"/>
        </w:rPr>
      </w:pPr>
      <w:r>
        <w:rPr>
          <w:b/>
          <w:sz w:val="28"/>
        </w:rPr>
        <w:lastRenderedPageBreak/>
        <w:t xml:space="preserve">HCG </w:t>
      </w:r>
      <w:r w:rsidRPr="00337646">
        <w:t>7016</w:t>
      </w:r>
      <w:r>
        <w:t xml:space="preserve"> datos faltantes (87,96%)</w:t>
      </w:r>
      <w:r>
        <w:rPr>
          <w:rFonts w:ascii="Courier New" w:hAnsi="Courier New" w:cs="Courier New"/>
          <w:sz w:val="18"/>
          <w:szCs w:val="18"/>
        </w:rPr>
        <w:t xml:space="preserve">  </w:t>
      </w:r>
    </w:p>
    <w:p w:rsidR="00855E9A" w:rsidRDefault="00855E9A" w:rsidP="00337646">
      <w:pPr>
        <w:rPr>
          <w:b/>
          <w:sz w:val="28"/>
        </w:rPr>
      </w:pPr>
      <w:r w:rsidRPr="00855E9A">
        <w:rPr>
          <w:highlight w:val="yellow"/>
        </w:rPr>
        <w:t>NO SE QUE ES</w:t>
      </w:r>
      <w:r>
        <w:t xml:space="preserve">, en </w:t>
      </w:r>
      <w:proofErr w:type="spellStart"/>
      <w:r>
        <w:t>google</w:t>
      </w:r>
      <w:proofErr w:type="spellEnd"/>
      <w:r>
        <w:t xml:space="preserve"> dice que es una hormona que se produce en el embarazo pero </w:t>
      </w:r>
      <w:proofErr w:type="spellStart"/>
      <w:r>
        <w:t>aca</w:t>
      </w:r>
      <w:proofErr w:type="spellEnd"/>
      <w:r>
        <w:t xml:space="preserve"> tengo a hombres con eso </w:t>
      </w:r>
    </w:p>
    <w:p w:rsidR="00337646" w:rsidRDefault="00337646" w:rsidP="00337646">
      <w:pPr>
        <w:rPr>
          <w:rFonts w:ascii="Courier New" w:hAnsi="Courier New" w:cs="Courier New"/>
          <w:sz w:val="18"/>
          <w:szCs w:val="18"/>
        </w:rPr>
      </w:pPr>
      <w:r>
        <w:rPr>
          <w:b/>
          <w:sz w:val="28"/>
        </w:rPr>
        <w:t xml:space="preserve">POTASIO </w:t>
      </w:r>
      <w:r>
        <w:t>7401 datos faltantes (92,79%)</w:t>
      </w:r>
      <w:r>
        <w:rPr>
          <w:rFonts w:ascii="Courier New" w:hAnsi="Courier New" w:cs="Courier New"/>
          <w:sz w:val="18"/>
          <w:szCs w:val="18"/>
        </w:rPr>
        <w:t xml:space="preserve">  </w:t>
      </w:r>
    </w:p>
    <w:p w:rsidR="00855E9A" w:rsidRDefault="00855E9A" w:rsidP="00337646">
      <w:pPr>
        <w:rPr>
          <w:rFonts w:ascii="Courier New" w:hAnsi="Courier New" w:cs="Courier New"/>
          <w:sz w:val="18"/>
          <w:szCs w:val="18"/>
        </w:rPr>
      </w:pPr>
      <w:r w:rsidRPr="00855E9A">
        <w:rPr>
          <w:rFonts w:ascii="Courier New" w:hAnsi="Courier New" w:cs="Courier New"/>
          <w:noProof/>
          <w:sz w:val="18"/>
          <w:szCs w:val="18"/>
          <w:lang w:eastAsia="es-AR"/>
        </w:rPr>
        <w:drawing>
          <wp:inline distT="0" distB="0" distL="0" distR="0">
            <wp:extent cx="5612130" cy="3042232"/>
            <wp:effectExtent l="0" t="0" r="762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3042232"/>
                    </a:xfrm>
                    <a:prstGeom prst="rect">
                      <a:avLst/>
                    </a:prstGeom>
                    <a:noFill/>
                    <a:ln>
                      <a:noFill/>
                    </a:ln>
                  </pic:spPr>
                </pic:pic>
              </a:graphicData>
            </a:graphic>
          </wp:inline>
        </w:drawing>
      </w:r>
    </w:p>
    <w:p w:rsidR="00855E9A" w:rsidRDefault="00855E9A" w:rsidP="00337646">
      <w:pPr>
        <w:rPr>
          <w:b/>
          <w:sz w:val="28"/>
        </w:rPr>
      </w:pPr>
      <w:r w:rsidRPr="00855E9A">
        <w:t xml:space="preserve">Se puede ver que hay outliers, hay muy pocos pacientes con valores de </w:t>
      </w:r>
      <w:r>
        <w:t>potasio</w:t>
      </w:r>
      <w:r w:rsidRPr="00855E9A">
        <w:t xml:space="preserve"> fuera de lo normales. Por lo tanto esos valores altos que se ven no son promedios, sino un individuo solo con </w:t>
      </w:r>
      <w:r>
        <w:t>potasio bajo</w:t>
      </w:r>
      <w:r w:rsidRPr="00855E9A">
        <w:t xml:space="preserve"> y TAS alta en ese tiempo</w:t>
      </w:r>
    </w:p>
    <w:p w:rsidR="003A2753" w:rsidRDefault="00337646" w:rsidP="00337646">
      <w:pPr>
        <w:rPr>
          <w:rFonts w:ascii="Courier New" w:hAnsi="Courier New" w:cs="Courier New"/>
          <w:sz w:val="18"/>
          <w:szCs w:val="18"/>
        </w:rPr>
      </w:pPr>
      <w:r>
        <w:rPr>
          <w:b/>
          <w:sz w:val="28"/>
        </w:rPr>
        <w:t xml:space="preserve">SODIO </w:t>
      </w:r>
      <w:r>
        <w:t>7587 datos faltantes (95,12%)</w:t>
      </w:r>
      <w:r>
        <w:rPr>
          <w:rFonts w:ascii="Courier New" w:hAnsi="Courier New" w:cs="Courier New"/>
          <w:sz w:val="18"/>
          <w:szCs w:val="18"/>
        </w:rPr>
        <w:t xml:space="preserve">  </w:t>
      </w:r>
      <w:r w:rsidR="003A2753" w:rsidRPr="003A2753">
        <w:rPr>
          <w:rFonts w:ascii="Courier New" w:hAnsi="Courier New" w:cs="Courier New"/>
          <w:noProof/>
          <w:sz w:val="18"/>
          <w:szCs w:val="18"/>
          <w:lang w:eastAsia="es-AR"/>
        </w:rPr>
        <w:drawing>
          <wp:inline distT="0" distB="0" distL="0" distR="0">
            <wp:extent cx="5612130" cy="3042232"/>
            <wp:effectExtent l="0" t="0" r="762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3042232"/>
                    </a:xfrm>
                    <a:prstGeom prst="rect">
                      <a:avLst/>
                    </a:prstGeom>
                    <a:noFill/>
                    <a:ln>
                      <a:noFill/>
                    </a:ln>
                  </pic:spPr>
                </pic:pic>
              </a:graphicData>
            </a:graphic>
          </wp:inline>
        </w:drawing>
      </w:r>
    </w:p>
    <w:p w:rsidR="003A2753" w:rsidRDefault="003A2753" w:rsidP="003A2753">
      <w:pPr>
        <w:rPr>
          <w:b/>
          <w:sz w:val="28"/>
        </w:rPr>
      </w:pPr>
      <w:r w:rsidRPr="00855E9A">
        <w:lastRenderedPageBreak/>
        <w:t xml:space="preserve">Se puede ver que hay outliers, hay muy pocos pacientes con valores de </w:t>
      </w:r>
      <w:r>
        <w:t>sodio</w:t>
      </w:r>
      <w:r w:rsidRPr="00855E9A">
        <w:t xml:space="preserve"> fuera de lo normales. Por lo tanto esos </w:t>
      </w:r>
      <w:r>
        <w:t>outliers</w:t>
      </w:r>
      <w:r w:rsidRPr="00855E9A">
        <w:t xml:space="preserve"> que se ven no son promedios, sino un individuo solo con </w:t>
      </w:r>
      <w:r>
        <w:t>potasio bajo</w:t>
      </w:r>
      <w:r w:rsidRPr="00855E9A">
        <w:t xml:space="preserve"> y TAS </w:t>
      </w:r>
      <w:r>
        <w:t>alta o baja</w:t>
      </w:r>
      <w:r w:rsidRPr="00855E9A">
        <w:t xml:space="preserve"> en ese tiempo</w:t>
      </w:r>
      <w:r>
        <w:t>.</w:t>
      </w:r>
    </w:p>
    <w:p w:rsidR="00E16E5C" w:rsidRDefault="00337646" w:rsidP="00337646">
      <w:r>
        <w:rPr>
          <w:b/>
          <w:sz w:val="28"/>
        </w:rPr>
        <w:t xml:space="preserve">HEMATOCRITO </w:t>
      </w:r>
      <w:r w:rsidR="00E16E5C">
        <w:t>7763</w:t>
      </w:r>
      <w:r>
        <w:t xml:space="preserve"> datos faltantes (97,33%)</w:t>
      </w:r>
    </w:p>
    <w:p w:rsidR="003A2753" w:rsidRDefault="003A2753" w:rsidP="00337646">
      <w:r>
        <w:t>Hay MUY pocos datos de hematocrito, y además para diferenciar entre valores normales y anormales también tengo que separar entre ambos sexos. Me quedarían 4 categorías y no hay datos suficientes para hacer el gráfico.</w:t>
      </w:r>
    </w:p>
    <w:p w:rsidR="003A2753" w:rsidRDefault="003A2753" w:rsidP="00337646"/>
    <w:p w:rsidR="003A2753" w:rsidRDefault="003A2753" w:rsidP="00337646"/>
    <w:p w:rsidR="00337646" w:rsidRDefault="00E16E5C" w:rsidP="00337646">
      <w:r>
        <w:t>Se decidió no realizar el análisis de las variables de laboratorio a través del tiempo debido a la gran cantidad de valores faltantes que se observaron.</w:t>
      </w:r>
    </w:p>
    <w:p w:rsidR="00751B82" w:rsidRDefault="00751B82" w:rsidP="00751B82">
      <w:r>
        <w:rPr>
          <w:b/>
          <w:sz w:val="28"/>
        </w:rPr>
        <w:t xml:space="preserve">MORISKY </w:t>
      </w:r>
      <w:r>
        <w:rPr>
          <w:sz w:val="28"/>
        </w:rPr>
        <w:t>(</w:t>
      </w:r>
      <w:proofErr w:type="spellStart"/>
      <w:r>
        <w:rPr>
          <w:sz w:val="28"/>
        </w:rPr>
        <w:t>Cov</w:t>
      </w:r>
      <w:proofErr w:type="spellEnd"/>
      <w:r>
        <w:rPr>
          <w:sz w:val="28"/>
        </w:rPr>
        <w:t>. Dependiente del tiempo)</w:t>
      </w:r>
      <w:r>
        <w:rPr>
          <w:b/>
          <w:sz w:val="28"/>
        </w:rPr>
        <w:t xml:space="preserve"> </w:t>
      </w:r>
      <w:r w:rsidRPr="00751B82">
        <w:t>4631</w:t>
      </w:r>
      <w:r>
        <w:t xml:space="preserve"> datos faltantes (61,75%)</w:t>
      </w:r>
    </w:p>
    <w:p w:rsidR="00751B82" w:rsidRDefault="00751B82" w:rsidP="00751B82">
      <w:r w:rsidRPr="00751B82">
        <w:rPr>
          <w:noProof/>
          <w:lang w:eastAsia="es-AR"/>
        </w:rPr>
        <w:drawing>
          <wp:inline distT="0" distB="0" distL="0" distR="0">
            <wp:extent cx="5612130" cy="3042232"/>
            <wp:effectExtent l="0" t="0" r="762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3042232"/>
                    </a:xfrm>
                    <a:prstGeom prst="rect">
                      <a:avLst/>
                    </a:prstGeom>
                    <a:noFill/>
                    <a:ln>
                      <a:noFill/>
                    </a:ln>
                  </pic:spPr>
                </pic:pic>
              </a:graphicData>
            </a:graphic>
          </wp:inline>
        </w:drawing>
      </w:r>
    </w:p>
    <w:p w:rsidR="00122CB6" w:rsidRDefault="00122CB6" w:rsidP="00751B82"/>
    <w:p w:rsidR="00122CB6" w:rsidRDefault="00122CB6" w:rsidP="00751B82"/>
    <w:p w:rsidR="00122CB6" w:rsidRDefault="00122CB6" w:rsidP="00751B82"/>
    <w:p w:rsidR="00122CB6" w:rsidRDefault="00122CB6" w:rsidP="00751B82"/>
    <w:p w:rsidR="00122CB6" w:rsidRDefault="00122CB6" w:rsidP="00751B82"/>
    <w:p w:rsidR="00122CB6" w:rsidRDefault="00122CB6" w:rsidP="00751B82"/>
    <w:p w:rsidR="00122CB6" w:rsidRDefault="00122CB6" w:rsidP="00751B82"/>
    <w:p w:rsidR="00122CB6" w:rsidRDefault="00122CB6" w:rsidP="00751B82">
      <w:r>
        <w:lastRenderedPageBreak/>
        <w:t>MORISKY2</w:t>
      </w:r>
    </w:p>
    <w:p w:rsidR="00122CB6" w:rsidRDefault="00122CB6" w:rsidP="00751B82">
      <w:r w:rsidRPr="00122CB6">
        <w:rPr>
          <w:noProof/>
          <w:lang w:eastAsia="es-AR"/>
        </w:rPr>
        <w:drawing>
          <wp:inline distT="0" distB="0" distL="0" distR="0">
            <wp:extent cx="5612130" cy="3042232"/>
            <wp:effectExtent l="0" t="0" r="762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3042232"/>
                    </a:xfrm>
                    <a:prstGeom prst="rect">
                      <a:avLst/>
                    </a:prstGeom>
                    <a:noFill/>
                    <a:ln>
                      <a:noFill/>
                    </a:ln>
                  </pic:spPr>
                </pic:pic>
              </a:graphicData>
            </a:graphic>
          </wp:inline>
        </w:drawing>
      </w:r>
    </w:p>
    <w:p w:rsidR="00751B82" w:rsidRDefault="00751B82" w:rsidP="00751B82">
      <w:r>
        <w:t>Se puede observar que cuando se adhie</w:t>
      </w:r>
      <w:r w:rsidR="00A03B04">
        <w:t>re correctamente al tratamiento</w:t>
      </w:r>
      <w:r>
        <w:t xml:space="preserve"> la TAS </w:t>
      </w:r>
      <w:r w:rsidR="00A03B04">
        <w:t xml:space="preserve">parece mantenerse controlada, mientras que cuando no se adhiere correctamente la variabilidad aumenta. </w:t>
      </w:r>
    </w:p>
    <w:p w:rsidR="00EA7BC0" w:rsidRPr="00EA7BC0" w:rsidRDefault="00EA7BC0" w:rsidP="00751B82">
      <w:r>
        <w:t xml:space="preserve">A continuación se presenta un gráfico en el que se representa el porcentaje de respuestas afirmativas al cuestionario </w:t>
      </w:r>
      <w:proofErr w:type="spellStart"/>
      <w:r>
        <w:t>Morisky</w:t>
      </w:r>
      <w:proofErr w:type="spellEnd"/>
      <w:r>
        <w:t xml:space="preserve"> (% de adherencia correcta) según el tiempo en el estudio.</w:t>
      </w:r>
    </w:p>
    <w:p w:rsidR="00BC045C" w:rsidRDefault="005468C5" w:rsidP="00751B82">
      <w:r>
        <w:rPr>
          <w:u w:val="single"/>
        </w:rPr>
        <w:t>%</w:t>
      </w:r>
      <w:r w:rsidR="00BC045C">
        <w:rPr>
          <w:u w:val="single"/>
        </w:rPr>
        <w:t xml:space="preserve"> de adherencia</w:t>
      </w:r>
      <w:r w:rsidR="002B0134">
        <w:rPr>
          <w:u w:val="single"/>
        </w:rPr>
        <w:t xml:space="preserve"> correcta</w:t>
      </w:r>
      <w:r w:rsidR="00BC045C">
        <w:rPr>
          <w:u w:val="single"/>
        </w:rPr>
        <w:t xml:space="preserve"> al tratamiento por tiempo agrupado</w:t>
      </w:r>
    </w:p>
    <w:p w:rsidR="00BC045C" w:rsidRPr="00BC045C" w:rsidRDefault="00BC045C" w:rsidP="00751B82">
      <w:r w:rsidRPr="00BC045C">
        <w:rPr>
          <w:noProof/>
          <w:lang w:eastAsia="es-AR"/>
        </w:rPr>
        <w:drawing>
          <wp:inline distT="0" distB="0" distL="0" distR="0">
            <wp:extent cx="5612130" cy="3042232"/>
            <wp:effectExtent l="0" t="0" r="762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130" cy="3042232"/>
                    </a:xfrm>
                    <a:prstGeom prst="rect">
                      <a:avLst/>
                    </a:prstGeom>
                    <a:noFill/>
                    <a:ln>
                      <a:noFill/>
                    </a:ln>
                  </pic:spPr>
                </pic:pic>
              </a:graphicData>
            </a:graphic>
          </wp:inline>
        </w:drawing>
      </w:r>
    </w:p>
    <w:p w:rsidR="002B0134" w:rsidRDefault="002B0134" w:rsidP="002B0134">
      <w:r>
        <w:t>Se puede observar en el gráfico una leve tendencia a aumentar la correcta adherencia al tratamiento mientras aumenta el tiempo en el programa.</w:t>
      </w:r>
    </w:p>
    <w:p w:rsidR="005468C5" w:rsidRDefault="005468C5" w:rsidP="00337646">
      <w:pPr>
        <w:rPr>
          <w:rFonts w:ascii="Courier New" w:hAnsi="Courier New" w:cs="Courier New"/>
          <w:sz w:val="18"/>
          <w:szCs w:val="18"/>
        </w:rPr>
      </w:pPr>
    </w:p>
    <w:p w:rsidR="005468C5" w:rsidRDefault="005468C5" w:rsidP="005468C5">
      <w:r>
        <w:rPr>
          <w:u w:val="single"/>
        </w:rPr>
        <w:t xml:space="preserve">% de N válido de </w:t>
      </w:r>
      <w:proofErr w:type="spellStart"/>
      <w:r>
        <w:rPr>
          <w:u w:val="single"/>
        </w:rPr>
        <w:t>Morisky</w:t>
      </w:r>
      <w:proofErr w:type="spellEnd"/>
      <w:r>
        <w:rPr>
          <w:u w:val="single"/>
        </w:rPr>
        <w:t xml:space="preserve"> por tiempo agrupado</w:t>
      </w:r>
    </w:p>
    <w:p w:rsidR="00965F39" w:rsidRDefault="005468C5" w:rsidP="00965F39">
      <w:r w:rsidRPr="005468C5">
        <w:rPr>
          <w:noProof/>
          <w:lang w:eastAsia="es-AR"/>
        </w:rPr>
        <w:drawing>
          <wp:inline distT="0" distB="0" distL="0" distR="0">
            <wp:extent cx="5612130" cy="3042232"/>
            <wp:effectExtent l="0" t="0" r="762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3042232"/>
                    </a:xfrm>
                    <a:prstGeom prst="rect">
                      <a:avLst/>
                    </a:prstGeom>
                    <a:noFill/>
                    <a:ln>
                      <a:noFill/>
                    </a:ln>
                  </pic:spPr>
                </pic:pic>
              </a:graphicData>
            </a:graphic>
          </wp:inline>
        </w:drawing>
      </w:r>
    </w:p>
    <w:p w:rsidR="002B0134" w:rsidRDefault="002B0134" w:rsidP="00965F39">
      <w:r w:rsidRPr="00831E97">
        <w:t>Proporción de individuos en cada tiempo agrupado a los que se le</w:t>
      </w:r>
      <w:r w:rsidR="00831E97">
        <w:t>s</w:t>
      </w:r>
      <w:r w:rsidRPr="00831E97">
        <w:t xml:space="preserve"> realizó el cuestionario </w:t>
      </w:r>
      <w:proofErr w:type="spellStart"/>
      <w:r w:rsidRPr="00831E97">
        <w:t>Morisky</w:t>
      </w:r>
      <w:proofErr w:type="spellEnd"/>
      <w:r w:rsidRPr="00831E97">
        <w:t xml:space="preserve"> </w:t>
      </w:r>
    </w:p>
    <w:p w:rsidR="00300608" w:rsidRDefault="00300608" w:rsidP="00965F39"/>
    <w:p w:rsidR="00300608" w:rsidRDefault="00300608" w:rsidP="00965F39">
      <w:r>
        <w:t xml:space="preserve">Proporción de individuos en cada tiempo agrupado a los que se les realizó el cuestionario </w:t>
      </w:r>
      <w:proofErr w:type="spellStart"/>
      <w:r>
        <w:t>Morisky</w:t>
      </w:r>
      <w:proofErr w:type="spellEnd"/>
      <w:r>
        <w:t xml:space="preserve">, según </w:t>
      </w:r>
      <w:r w:rsidR="002869EB">
        <w:t>la cantidad de pacientes</w:t>
      </w:r>
      <w:r>
        <w:t xml:space="preserve"> en ese tiempo.</w:t>
      </w:r>
    </w:p>
    <w:p w:rsidR="000F5B34" w:rsidRDefault="00300608" w:rsidP="00965F39">
      <w:r>
        <w:rPr>
          <w:noProof/>
          <w:lang w:eastAsia="es-AR"/>
        </w:rPr>
        <w:drawing>
          <wp:inline distT="0" distB="0" distL="0" distR="0" wp14:anchorId="0852DECE" wp14:editId="4B471E75">
            <wp:extent cx="4572000" cy="2743200"/>
            <wp:effectExtent l="0" t="0" r="0" b="0"/>
            <wp:docPr id="23" name="Gráfico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300608" w:rsidRDefault="00300608" w:rsidP="00965F39"/>
    <w:p w:rsidR="002869EB" w:rsidRDefault="002869EB" w:rsidP="00965F39"/>
    <w:p w:rsidR="002869EB" w:rsidRDefault="002869EB" w:rsidP="00965F39"/>
    <w:p w:rsidR="002869EB" w:rsidRDefault="002869EB" w:rsidP="00965F39">
      <w:r>
        <w:t xml:space="preserve">Proporción de individuos en cada tiempo agrupado que adhirieron correctamente al cuestionario </w:t>
      </w:r>
      <w:proofErr w:type="spellStart"/>
      <w:r>
        <w:t>Morisky</w:t>
      </w:r>
      <w:proofErr w:type="spellEnd"/>
      <w:r>
        <w:t>, según la cantidad de pacientes a los que se les realizó dicho cuestionario.</w:t>
      </w:r>
    </w:p>
    <w:p w:rsidR="00300608" w:rsidRDefault="00300608" w:rsidP="00965F39">
      <w:r>
        <w:rPr>
          <w:noProof/>
          <w:lang w:eastAsia="es-AR"/>
        </w:rPr>
        <w:drawing>
          <wp:inline distT="0" distB="0" distL="0" distR="0" wp14:anchorId="0960124C" wp14:editId="3D2C4397">
            <wp:extent cx="4572000" cy="2743200"/>
            <wp:effectExtent l="0" t="0" r="0" b="0"/>
            <wp:docPr id="24" name="Gráfico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300608" w:rsidRDefault="00300608" w:rsidP="00965F39"/>
    <w:p w:rsidR="002869EB" w:rsidRDefault="002869EB" w:rsidP="00965F39">
      <w:r w:rsidRPr="002869EB">
        <w:rPr>
          <w:highlight w:val="yellow"/>
        </w:rPr>
        <w:t>NO USO BARRAS PARA LAS FRECUENCIAS PORQUE LOS TIEMPOS AGRUPADOS NO SON EQUIDISTANTES. POR EJEMPLO AL PRINCIPIO TENGO CADA 7 DIAS, DESPUES CADA 15 Y DESPUES CADA 30</w:t>
      </w:r>
    </w:p>
    <w:p w:rsidR="00300608" w:rsidRDefault="00300608" w:rsidP="00965F39"/>
    <w:p w:rsidR="000F5B34" w:rsidRDefault="002E763B" w:rsidP="00965F39">
      <w:r>
        <w:t>SEMIVARIOGRAMA</w:t>
      </w:r>
      <w:r w:rsidR="003C5A10">
        <w:t xml:space="preserve"> MAXIMAL</w:t>
      </w:r>
    </w:p>
    <w:p w:rsidR="003C5A10" w:rsidRDefault="002E763B" w:rsidP="00965F39">
      <w:r w:rsidRPr="002E763B">
        <w:rPr>
          <w:noProof/>
          <w:lang w:eastAsia="es-AR"/>
        </w:rPr>
        <w:drawing>
          <wp:inline distT="0" distB="0" distL="0" distR="0">
            <wp:extent cx="5612130" cy="3042232"/>
            <wp:effectExtent l="0" t="0" r="762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3042232"/>
                    </a:xfrm>
                    <a:prstGeom prst="rect">
                      <a:avLst/>
                    </a:prstGeom>
                    <a:noFill/>
                    <a:ln>
                      <a:noFill/>
                    </a:ln>
                  </pic:spPr>
                </pic:pic>
              </a:graphicData>
            </a:graphic>
          </wp:inline>
        </w:drawing>
      </w:r>
    </w:p>
    <w:p w:rsidR="003C5A10" w:rsidRDefault="003C5A10" w:rsidP="003C5A10">
      <w:r>
        <w:lastRenderedPageBreak/>
        <w:t>SEMIVARIOGRAMA CON EL TPO SOLO</w:t>
      </w:r>
    </w:p>
    <w:p w:rsidR="00625059" w:rsidRDefault="003C5A10" w:rsidP="003C5A10">
      <w:r w:rsidRPr="003C5A10">
        <w:rPr>
          <w:noProof/>
          <w:lang w:eastAsia="es-AR"/>
        </w:rPr>
        <w:drawing>
          <wp:inline distT="0" distB="0" distL="0" distR="0">
            <wp:extent cx="5612130" cy="3042232"/>
            <wp:effectExtent l="0" t="0" r="762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3042232"/>
                    </a:xfrm>
                    <a:prstGeom prst="rect">
                      <a:avLst/>
                    </a:prstGeom>
                    <a:noFill/>
                    <a:ln>
                      <a:noFill/>
                    </a:ln>
                  </pic:spPr>
                </pic:pic>
              </a:graphicData>
            </a:graphic>
          </wp:inline>
        </w:drawing>
      </w:r>
    </w:p>
    <w:p w:rsidR="00625059" w:rsidRDefault="00625059" w:rsidP="00625059"/>
    <w:p w:rsidR="00625059" w:rsidRDefault="00625059" w:rsidP="00625059">
      <w:pPr>
        <w:ind w:firstLine="708"/>
      </w:pPr>
    </w:p>
    <w:p w:rsidR="00625059" w:rsidRDefault="00625059" w:rsidP="00625059">
      <w:pPr>
        <w:ind w:firstLine="708"/>
      </w:pPr>
    </w:p>
    <w:p w:rsidR="00625059" w:rsidRDefault="00625059" w:rsidP="00625059">
      <w:pPr>
        <w:ind w:firstLine="708"/>
      </w:pPr>
    </w:p>
    <w:p w:rsidR="00625059" w:rsidRDefault="00625059" w:rsidP="00625059">
      <w:pPr>
        <w:ind w:firstLine="708"/>
      </w:pPr>
    </w:p>
    <w:p w:rsidR="002E763B" w:rsidRDefault="00625059" w:rsidP="00625059">
      <w:pPr>
        <w:ind w:firstLine="708"/>
      </w:pPr>
      <w:r>
        <w:t>SEMIVARIOGRAMA DE TPO SOLO CON UN NODO EN 14</w:t>
      </w:r>
    </w:p>
    <w:p w:rsidR="00B94B85" w:rsidRDefault="00625059" w:rsidP="00625059">
      <w:pPr>
        <w:ind w:firstLine="708"/>
      </w:pPr>
      <w:r w:rsidRPr="00625059">
        <w:rPr>
          <w:noProof/>
          <w:lang w:eastAsia="es-AR"/>
        </w:rPr>
        <w:drawing>
          <wp:inline distT="0" distB="0" distL="0" distR="0">
            <wp:extent cx="5612130" cy="3042232"/>
            <wp:effectExtent l="0" t="0" r="762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3042232"/>
                    </a:xfrm>
                    <a:prstGeom prst="rect">
                      <a:avLst/>
                    </a:prstGeom>
                    <a:noFill/>
                    <a:ln>
                      <a:noFill/>
                    </a:ln>
                  </pic:spPr>
                </pic:pic>
              </a:graphicData>
            </a:graphic>
          </wp:inline>
        </w:drawing>
      </w:r>
    </w:p>
    <w:p w:rsidR="00B94B85" w:rsidRPr="00B94B85" w:rsidRDefault="008E5C5C" w:rsidP="00B94B85">
      <w:r w:rsidRPr="008E5C5C">
        <w:rPr>
          <w:noProof/>
          <w:lang w:eastAsia="es-AR"/>
        </w:rPr>
        <w:lastRenderedPageBreak/>
        <w:drawing>
          <wp:inline distT="0" distB="0" distL="0" distR="0">
            <wp:extent cx="5612130" cy="3042232"/>
            <wp:effectExtent l="0" t="0" r="762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3042232"/>
                    </a:xfrm>
                    <a:prstGeom prst="rect">
                      <a:avLst/>
                    </a:prstGeom>
                    <a:noFill/>
                    <a:ln>
                      <a:noFill/>
                    </a:ln>
                  </pic:spPr>
                </pic:pic>
              </a:graphicData>
            </a:graphic>
          </wp:inline>
        </w:drawing>
      </w:r>
    </w:p>
    <w:p w:rsidR="00B94B85" w:rsidRDefault="00B94B85" w:rsidP="00B94B85">
      <w:pPr>
        <w:ind w:firstLine="708"/>
      </w:pPr>
      <w:r>
        <w:t>SEMIVARIOGRAMA DE MODELO MAXIMAL CON UN NODO EN 14</w:t>
      </w:r>
    </w:p>
    <w:p w:rsidR="00B94B85" w:rsidRDefault="00B94B85" w:rsidP="00B94B85"/>
    <w:p w:rsidR="00B94B85" w:rsidRDefault="00B94B85" w:rsidP="00B94B85">
      <w:pPr>
        <w:tabs>
          <w:tab w:val="left" w:pos="1080"/>
        </w:tabs>
      </w:pPr>
      <w:r>
        <w:tab/>
      </w:r>
      <w:r w:rsidRPr="00B94B85">
        <w:rPr>
          <w:noProof/>
          <w:lang w:eastAsia="es-AR"/>
        </w:rPr>
        <w:drawing>
          <wp:inline distT="0" distB="0" distL="0" distR="0">
            <wp:extent cx="5612130" cy="3042232"/>
            <wp:effectExtent l="0" t="0" r="762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3042232"/>
                    </a:xfrm>
                    <a:prstGeom prst="rect">
                      <a:avLst/>
                    </a:prstGeom>
                    <a:noFill/>
                    <a:ln>
                      <a:noFill/>
                    </a:ln>
                  </pic:spPr>
                </pic:pic>
              </a:graphicData>
            </a:graphic>
          </wp:inline>
        </w:drawing>
      </w:r>
    </w:p>
    <w:p w:rsidR="00B94B85" w:rsidRDefault="00B94B85" w:rsidP="00B94B85"/>
    <w:p w:rsidR="0053564E" w:rsidRDefault="00B94B85" w:rsidP="00B94B85">
      <w:r w:rsidRPr="00B94B85">
        <w:rPr>
          <w:noProof/>
          <w:lang w:eastAsia="es-AR"/>
        </w:rPr>
        <w:lastRenderedPageBreak/>
        <w:drawing>
          <wp:inline distT="0" distB="0" distL="0" distR="0">
            <wp:extent cx="5612130" cy="3042232"/>
            <wp:effectExtent l="0" t="0" r="762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3042232"/>
                    </a:xfrm>
                    <a:prstGeom prst="rect">
                      <a:avLst/>
                    </a:prstGeom>
                    <a:noFill/>
                    <a:ln>
                      <a:noFill/>
                    </a:ln>
                  </pic:spPr>
                </pic:pic>
              </a:graphicData>
            </a:graphic>
          </wp:inline>
        </w:drawing>
      </w:r>
    </w:p>
    <w:p w:rsidR="00625059" w:rsidRDefault="0053564E" w:rsidP="0053564E">
      <w:r>
        <w:t>SEMIVARIOGRAMA CON TPO SOLO CON NODOS EN 14 Y 100</w:t>
      </w:r>
    </w:p>
    <w:p w:rsidR="002A214E" w:rsidRDefault="002A214E" w:rsidP="0053564E">
      <w:r>
        <w:rPr>
          <w:noProof/>
          <w:lang w:eastAsia="es-AR"/>
        </w:rPr>
        <w:t>SEMIV</w:t>
      </w:r>
      <w:r w:rsidR="0053564E" w:rsidRPr="0053564E">
        <w:rPr>
          <w:noProof/>
          <w:lang w:eastAsia="es-AR"/>
        </w:rPr>
        <w:drawing>
          <wp:inline distT="0" distB="0" distL="0" distR="0">
            <wp:extent cx="5612130" cy="3042232"/>
            <wp:effectExtent l="0" t="0" r="762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3042232"/>
                    </a:xfrm>
                    <a:prstGeom prst="rect">
                      <a:avLst/>
                    </a:prstGeom>
                    <a:noFill/>
                    <a:ln>
                      <a:noFill/>
                    </a:ln>
                  </pic:spPr>
                </pic:pic>
              </a:graphicData>
            </a:graphic>
          </wp:inline>
        </w:drawing>
      </w:r>
    </w:p>
    <w:p w:rsidR="0053564E" w:rsidRDefault="002A214E" w:rsidP="002A214E">
      <w:pPr>
        <w:ind w:firstLine="708"/>
      </w:pPr>
      <w:r>
        <w:t>SEMIVARIOGRAMA CON MODELO MAXIMAL Y NODOS EN 14 Y 100</w:t>
      </w:r>
    </w:p>
    <w:p w:rsidR="002A214E" w:rsidRPr="002A214E" w:rsidRDefault="002A214E" w:rsidP="002A214E">
      <w:pPr>
        <w:ind w:firstLine="708"/>
      </w:pPr>
      <w:r w:rsidRPr="002A214E">
        <w:rPr>
          <w:noProof/>
          <w:lang w:eastAsia="es-AR"/>
        </w:rPr>
        <w:lastRenderedPageBreak/>
        <w:drawing>
          <wp:inline distT="0" distB="0" distL="0" distR="0">
            <wp:extent cx="5612130" cy="3042232"/>
            <wp:effectExtent l="0" t="0" r="762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3042232"/>
                    </a:xfrm>
                    <a:prstGeom prst="rect">
                      <a:avLst/>
                    </a:prstGeom>
                    <a:noFill/>
                    <a:ln>
                      <a:noFill/>
                    </a:ln>
                  </pic:spPr>
                </pic:pic>
              </a:graphicData>
            </a:graphic>
          </wp:inline>
        </w:drawing>
      </w:r>
    </w:p>
    <w:sectPr w:rsidR="002A214E" w:rsidRPr="002A214E">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13B9"/>
    <w:rsid w:val="000313B9"/>
    <w:rsid w:val="0006241F"/>
    <w:rsid w:val="000F5B34"/>
    <w:rsid w:val="00122CB6"/>
    <w:rsid w:val="0017279C"/>
    <w:rsid w:val="001A5AB2"/>
    <w:rsid w:val="00201E6C"/>
    <w:rsid w:val="002869EB"/>
    <w:rsid w:val="002A214E"/>
    <w:rsid w:val="002B0134"/>
    <w:rsid w:val="002D5487"/>
    <w:rsid w:val="002E763B"/>
    <w:rsid w:val="00300608"/>
    <w:rsid w:val="00337646"/>
    <w:rsid w:val="003A2753"/>
    <w:rsid w:val="003B2A9C"/>
    <w:rsid w:val="003C5A10"/>
    <w:rsid w:val="00465E38"/>
    <w:rsid w:val="00484A67"/>
    <w:rsid w:val="00507679"/>
    <w:rsid w:val="00514050"/>
    <w:rsid w:val="0053564E"/>
    <w:rsid w:val="005468C5"/>
    <w:rsid w:val="00612511"/>
    <w:rsid w:val="00625059"/>
    <w:rsid w:val="006A6AFE"/>
    <w:rsid w:val="00751B82"/>
    <w:rsid w:val="00782170"/>
    <w:rsid w:val="007D4CF0"/>
    <w:rsid w:val="007D6D00"/>
    <w:rsid w:val="00831E97"/>
    <w:rsid w:val="008443BC"/>
    <w:rsid w:val="00855E9A"/>
    <w:rsid w:val="008E5C5C"/>
    <w:rsid w:val="00914825"/>
    <w:rsid w:val="009164A3"/>
    <w:rsid w:val="00916A85"/>
    <w:rsid w:val="00965F39"/>
    <w:rsid w:val="009D4C5F"/>
    <w:rsid w:val="00A03B04"/>
    <w:rsid w:val="00A04642"/>
    <w:rsid w:val="00A47D0F"/>
    <w:rsid w:val="00AE2182"/>
    <w:rsid w:val="00AF60FB"/>
    <w:rsid w:val="00B94B85"/>
    <w:rsid w:val="00B95DF3"/>
    <w:rsid w:val="00BC045C"/>
    <w:rsid w:val="00BC2648"/>
    <w:rsid w:val="00BC5ADC"/>
    <w:rsid w:val="00D164B8"/>
    <w:rsid w:val="00D56DB4"/>
    <w:rsid w:val="00D741DD"/>
    <w:rsid w:val="00DB4C9A"/>
    <w:rsid w:val="00DF4ED8"/>
    <w:rsid w:val="00E16E5C"/>
    <w:rsid w:val="00E41495"/>
    <w:rsid w:val="00EA1A05"/>
    <w:rsid w:val="00EA7BC0"/>
    <w:rsid w:val="00EB28B9"/>
    <w:rsid w:val="00F848A9"/>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35EE3E8-9D84-4F8C-996F-AF00EAABB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0313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0313B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0313B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313B9"/>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0313B9"/>
    <w:rPr>
      <w:rFonts w:asciiTheme="majorHAnsi" w:eastAsiaTheme="majorEastAsia" w:hAnsiTheme="majorHAnsi" w:cstheme="majorBidi"/>
      <w:color w:val="2E74B5" w:themeColor="accent1" w:themeShade="BF"/>
      <w:sz w:val="26"/>
      <w:szCs w:val="26"/>
    </w:rPr>
  </w:style>
  <w:style w:type="paragraph" w:styleId="Puesto">
    <w:name w:val="Title"/>
    <w:basedOn w:val="Normal"/>
    <w:next w:val="Normal"/>
    <w:link w:val="PuestoCar"/>
    <w:uiPriority w:val="10"/>
    <w:qFormat/>
    <w:rsid w:val="000313B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0313B9"/>
    <w:rPr>
      <w:rFonts w:asciiTheme="majorHAnsi" w:eastAsiaTheme="majorEastAsia" w:hAnsiTheme="majorHAnsi" w:cstheme="majorBidi"/>
      <w:spacing w:val="-10"/>
      <w:kern w:val="28"/>
      <w:sz w:val="56"/>
      <w:szCs w:val="56"/>
    </w:rPr>
  </w:style>
  <w:style w:type="character" w:customStyle="1" w:styleId="Ttulo3Car">
    <w:name w:val="Título 3 Car"/>
    <w:basedOn w:val="Fuentedeprrafopredeter"/>
    <w:link w:val="Ttulo3"/>
    <w:uiPriority w:val="9"/>
    <w:rsid w:val="000313B9"/>
    <w:rPr>
      <w:rFonts w:asciiTheme="majorHAnsi" w:eastAsiaTheme="majorEastAsia" w:hAnsiTheme="majorHAnsi" w:cstheme="majorBidi"/>
      <w:color w:val="1F4D78" w:themeColor="accent1" w:themeShade="7F"/>
      <w:sz w:val="24"/>
      <w:szCs w:val="24"/>
    </w:rPr>
  </w:style>
  <w:style w:type="paragraph" w:styleId="Sinespaciado">
    <w:name w:val="No Spacing"/>
    <w:uiPriority w:val="1"/>
    <w:qFormat/>
    <w:rsid w:val="000313B9"/>
    <w:pPr>
      <w:spacing w:after="0" w:line="240" w:lineRule="auto"/>
    </w:pPr>
  </w:style>
  <w:style w:type="paragraph" w:styleId="Subttulo">
    <w:name w:val="Subtitle"/>
    <w:basedOn w:val="Normal"/>
    <w:next w:val="Normal"/>
    <w:link w:val="SubttuloCar"/>
    <w:uiPriority w:val="11"/>
    <w:qFormat/>
    <w:rsid w:val="000313B9"/>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0313B9"/>
    <w:rPr>
      <w:rFonts w:eastAsiaTheme="minorEastAsia"/>
      <w:color w:val="5A5A5A" w:themeColor="text1" w:themeTint="A5"/>
      <w:spacing w:val="15"/>
    </w:rPr>
  </w:style>
  <w:style w:type="table" w:styleId="Tablaconcuadrcula">
    <w:name w:val="Table Grid"/>
    <w:basedOn w:val="Tablanormal"/>
    <w:uiPriority w:val="39"/>
    <w:rsid w:val="000313B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0F5B3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F5B3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8.emf"/><Relationship Id="rId18" Type="http://schemas.openxmlformats.org/officeDocument/2006/relationships/image" Target="media/image13.emf"/><Relationship Id="rId26" Type="http://schemas.openxmlformats.org/officeDocument/2006/relationships/image" Target="media/image21.emf"/><Relationship Id="rId39" Type="http://schemas.openxmlformats.org/officeDocument/2006/relationships/image" Target="media/image32.emf"/><Relationship Id="rId3" Type="http://schemas.openxmlformats.org/officeDocument/2006/relationships/webSettings" Target="webSettings.xml"/><Relationship Id="rId21" Type="http://schemas.openxmlformats.org/officeDocument/2006/relationships/image" Target="media/image16.emf"/><Relationship Id="rId34" Type="http://schemas.openxmlformats.org/officeDocument/2006/relationships/image" Target="media/image27.emf"/><Relationship Id="rId42" Type="http://schemas.openxmlformats.org/officeDocument/2006/relationships/fontTable" Target="fontTable.xml"/><Relationship Id="rId7" Type="http://schemas.openxmlformats.org/officeDocument/2006/relationships/image" Target="media/image4.wmf"/><Relationship Id="rId12" Type="http://schemas.openxmlformats.org/officeDocument/2006/relationships/image" Target="media/image7.emf"/><Relationship Id="rId17" Type="http://schemas.openxmlformats.org/officeDocument/2006/relationships/image" Target="media/image12.emf"/><Relationship Id="rId25" Type="http://schemas.openxmlformats.org/officeDocument/2006/relationships/image" Target="media/image20.emf"/><Relationship Id="rId33" Type="http://schemas.openxmlformats.org/officeDocument/2006/relationships/chart" Target="charts/chart2.xml"/><Relationship Id="rId38" Type="http://schemas.openxmlformats.org/officeDocument/2006/relationships/image" Target="media/image31.emf"/><Relationship Id="rId2" Type="http://schemas.openxmlformats.org/officeDocument/2006/relationships/settings" Target="settings.xml"/><Relationship Id="rId16" Type="http://schemas.openxmlformats.org/officeDocument/2006/relationships/image" Target="media/image11.emf"/><Relationship Id="rId20" Type="http://schemas.openxmlformats.org/officeDocument/2006/relationships/image" Target="media/image15.emf"/><Relationship Id="rId29" Type="http://schemas.openxmlformats.org/officeDocument/2006/relationships/image" Target="media/image24.emf"/><Relationship Id="rId41" Type="http://schemas.openxmlformats.org/officeDocument/2006/relationships/image" Target="media/image34.emf"/><Relationship Id="rId1" Type="http://schemas.openxmlformats.org/officeDocument/2006/relationships/styles" Target="styles.xml"/><Relationship Id="rId6" Type="http://schemas.openxmlformats.org/officeDocument/2006/relationships/image" Target="media/image3.wmf"/><Relationship Id="rId11" Type="http://schemas.openxmlformats.org/officeDocument/2006/relationships/image" Target="media/image6.emf"/><Relationship Id="rId24" Type="http://schemas.openxmlformats.org/officeDocument/2006/relationships/image" Target="media/image19.emf"/><Relationship Id="rId32" Type="http://schemas.openxmlformats.org/officeDocument/2006/relationships/chart" Target="charts/chart1.xml"/><Relationship Id="rId37" Type="http://schemas.openxmlformats.org/officeDocument/2006/relationships/image" Target="media/image30.emf"/><Relationship Id="rId40" Type="http://schemas.openxmlformats.org/officeDocument/2006/relationships/image" Target="media/image33.emf"/><Relationship Id="rId5" Type="http://schemas.openxmlformats.org/officeDocument/2006/relationships/image" Target="media/image2.wmf"/><Relationship Id="rId15" Type="http://schemas.openxmlformats.org/officeDocument/2006/relationships/image" Target="media/image10.emf"/><Relationship Id="rId23" Type="http://schemas.openxmlformats.org/officeDocument/2006/relationships/image" Target="media/image18.emf"/><Relationship Id="rId28" Type="http://schemas.openxmlformats.org/officeDocument/2006/relationships/image" Target="media/image23.emf"/><Relationship Id="rId36" Type="http://schemas.openxmlformats.org/officeDocument/2006/relationships/image" Target="media/image29.emf"/><Relationship Id="rId10" Type="http://schemas.openxmlformats.org/officeDocument/2006/relationships/oleObject" Target="embeddings/oleObject2.bin"/><Relationship Id="rId19" Type="http://schemas.openxmlformats.org/officeDocument/2006/relationships/image" Target="media/image14.emf"/><Relationship Id="rId31" Type="http://schemas.openxmlformats.org/officeDocument/2006/relationships/image" Target="media/image26.emf"/><Relationship Id="rId4" Type="http://schemas.openxmlformats.org/officeDocument/2006/relationships/image" Target="media/image1.wmf"/><Relationship Id="rId9" Type="http://schemas.openxmlformats.org/officeDocument/2006/relationships/image" Target="media/image5.wmf"/><Relationship Id="rId14" Type="http://schemas.openxmlformats.org/officeDocument/2006/relationships/image" Target="media/image9.emf"/><Relationship Id="rId22" Type="http://schemas.openxmlformats.org/officeDocument/2006/relationships/image" Target="media/image17.emf"/><Relationship Id="rId27" Type="http://schemas.openxmlformats.org/officeDocument/2006/relationships/image" Target="media/image22.emf"/><Relationship Id="rId30" Type="http://schemas.openxmlformats.org/officeDocument/2006/relationships/image" Target="media/image25.emf"/><Relationship Id="rId35" Type="http://schemas.openxmlformats.org/officeDocument/2006/relationships/image" Target="media/image28.emf"/><Relationship Id="rId43"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D:\Esteban\Tesis\Datos\Nvalidomorisky.xls"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Esteban\Tesis\Datos\Nvalidomorisky.xls"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1"/>
          <c:order val="1"/>
          <c:tx>
            <c:strRef>
              <c:f>Hoja1!$D$1</c:f>
              <c:strCache>
                <c:ptCount val="1"/>
                <c:pt idx="0">
                  <c:v>porc</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Hoja1!$A$2:$A$41</c:f>
              <c:numCache>
                <c:formatCode>General</c:formatCode>
                <c:ptCount val="40"/>
                <c:pt idx="0">
                  <c:v>0</c:v>
                </c:pt>
                <c:pt idx="1">
                  <c:v>15</c:v>
                </c:pt>
                <c:pt idx="2">
                  <c:v>30</c:v>
                </c:pt>
                <c:pt idx="3">
                  <c:v>45</c:v>
                </c:pt>
                <c:pt idx="4">
                  <c:v>60</c:v>
                </c:pt>
                <c:pt idx="5">
                  <c:v>90</c:v>
                </c:pt>
                <c:pt idx="6">
                  <c:v>120</c:v>
                </c:pt>
                <c:pt idx="7">
                  <c:v>150</c:v>
                </c:pt>
                <c:pt idx="8">
                  <c:v>180</c:v>
                </c:pt>
                <c:pt idx="9">
                  <c:v>210</c:v>
                </c:pt>
                <c:pt idx="10">
                  <c:v>240</c:v>
                </c:pt>
                <c:pt idx="11">
                  <c:v>270</c:v>
                </c:pt>
                <c:pt idx="12">
                  <c:v>300</c:v>
                </c:pt>
                <c:pt idx="13">
                  <c:v>330</c:v>
                </c:pt>
                <c:pt idx="14">
                  <c:v>360</c:v>
                </c:pt>
                <c:pt idx="15">
                  <c:v>390</c:v>
                </c:pt>
                <c:pt idx="16">
                  <c:v>420</c:v>
                </c:pt>
                <c:pt idx="17">
                  <c:v>450</c:v>
                </c:pt>
                <c:pt idx="18">
                  <c:v>480</c:v>
                </c:pt>
                <c:pt idx="19">
                  <c:v>510</c:v>
                </c:pt>
                <c:pt idx="20">
                  <c:v>540</c:v>
                </c:pt>
                <c:pt idx="21">
                  <c:v>570</c:v>
                </c:pt>
                <c:pt idx="22">
                  <c:v>600</c:v>
                </c:pt>
                <c:pt idx="23">
                  <c:v>630</c:v>
                </c:pt>
                <c:pt idx="24">
                  <c:v>660</c:v>
                </c:pt>
                <c:pt idx="25">
                  <c:v>690</c:v>
                </c:pt>
                <c:pt idx="26">
                  <c:v>720</c:v>
                </c:pt>
                <c:pt idx="27">
                  <c:v>750</c:v>
                </c:pt>
                <c:pt idx="28">
                  <c:v>780</c:v>
                </c:pt>
                <c:pt idx="29">
                  <c:v>810</c:v>
                </c:pt>
                <c:pt idx="30">
                  <c:v>840</c:v>
                </c:pt>
                <c:pt idx="31">
                  <c:v>870</c:v>
                </c:pt>
                <c:pt idx="32">
                  <c:v>900</c:v>
                </c:pt>
                <c:pt idx="33">
                  <c:v>930</c:v>
                </c:pt>
                <c:pt idx="34">
                  <c:v>960</c:v>
                </c:pt>
                <c:pt idx="35">
                  <c:v>990</c:v>
                </c:pt>
                <c:pt idx="36">
                  <c:v>1020</c:v>
                </c:pt>
                <c:pt idx="37">
                  <c:v>1050</c:v>
                </c:pt>
                <c:pt idx="38">
                  <c:v>1080</c:v>
                </c:pt>
                <c:pt idx="39">
                  <c:v>1110</c:v>
                </c:pt>
              </c:numCache>
            </c:numRef>
          </c:xVal>
          <c:yVal>
            <c:numRef>
              <c:f>Hoja1!$D$2:$D$41</c:f>
              <c:numCache>
                <c:formatCode>General</c:formatCode>
                <c:ptCount val="40"/>
                <c:pt idx="0">
                  <c:v>0.14666666666666667</c:v>
                </c:pt>
                <c:pt idx="1">
                  <c:v>0.38911290322580644</c:v>
                </c:pt>
                <c:pt idx="2">
                  <c:v>0.3129973474801061</c:v>
                </c:pt>
                <c:pt idx="3">
                  <c:v>0.36693548387096775</c:v>
                </c:pt>
                <c:pt idx="4">
                  <c:v>0.31796116504854371</c:v>
                </c:pt>
                <c:pt idx="5">
                  <c:v>0.34444444444444444</c:v>
                </c:pt>
                <c:pt idx="6">
                  <c:v>0.35751295336787564</c:v>
                </c:pt>
                <c:pt idx="7">
                  <c:v>0.33430232558139533</c:v>
                </c:pt>
                <c:pt idx="8">
                  <c:v>0.4241573033707865</c:v>
                </c:pt>
                <c:pt idx="9">
                  <c:v>0.42038216560509556</c:v>
                </c:pt>
                <c:pt idx="10">
                  <c:v>0.5</c:v>
                </c:pt>
                <c:pt idx="11">
                  <c:v>0.48464163822525597</c:v>
                </c:pt>
                <c:pt idx="12">
                  <c:v>0.50588235294117645</c:v>
                </c:pt>
                <c:pt idx="13">
                  <c:v>0.45849802371541504</c:v>
                </c:pt>
                <c:pt idx="14">
                  <c:v>0.53874538745387457</c:v>
                </c:pt>
                <c:pt idx="15">
                  <c:v>0.50672645739910316</c:v>
                </c:pt>
                <c:pt idx="16">
                  <c:v>0.51871657754010692</c:v>
                </c:pt>
                <c:pt idx="17">
                  <c:v>0.5532994923857868</c:v>
                </c:pt>
                <c:pt idx="18">
                  <c:v>0.53757225433526012</c:v>
                </c:pt>
                <c:pt idx="19">
                  <c:v>0.62732919254658381</c:v>
                </c:pt>
                <c:pt idx="20">
                  <c:v>0.60264900662251653</c:v>
                </c:pt>
                <c:pt idx="21">
                  <c:v>0.52258064516129032</c:v>
                </c:pt>
                <c:pt idx="22">
                  <c:v>0.5714285714285714</c:v>
                </c:pt>
                <c:pt idx="23">
                  <c:v>0.53600000000000003</c:v>
                </c:pt>
                <c:pt idx="24">
                  <c:v>0.58762886597938147</c:v>
                </c:pt>
                <c:pt idx="25">
                  <c:v>0.52884615384615385</c:v>
                </c:pt>
                <c:pt idx="26">
                  <c:v>0.56842105263157894</c:v>
                </c:pt>
                <c:pt idx="27">
                  <c:v>0.6470588235294118</c:v>
                </c:pt>
                <c:pt idx="28">
                  <c:v>0.55102040816326525</c:v>
                </c:pt>
                <c:pt idx="29">
                  <c:v>0.55421686746987953</c:v>
                </c:pt>
                <c:pt idx="30">
                  <c:v>0.5074626865671642</c:v>
                </c:pt>
                <c:pt idx="31">
                  <c:v>0.421875</c:v>
                </c:pt>
                <c:pt idx="32">
                  <c:v>0.46296296296296297</c:v>
                </c:pt>
                <c:pt idx="33">
                  <c:v>0.5</c:v>
                </c:pt>
                <c:pt idx="34">
                  <c:v>0.46153846153846156</c:v>
                </c:pt>
                <c:pt idx="35">
                  <c:v>0.4838709677419355</c:v>
                </c:pt>
                <c:pt idx="36">
                  <c:v>0.7142857142857143</c:v>
                </c:pt>
                <c:pt idx="37">
                  <c:v>0.55555555555555558</c:v>
                </c:pt>
                <c:pt idx="38">
                  <c:v>0.5</c:v>
                </c:pt>
                <c:pt idx="39">
                  <c:v>0.27272727272727271</c:v>
                </c:pt>
              </c:numCache>
            </c:numRef>
          </c:yVal>
          <c:smooth val="0"/>
        </c:ser>
        <c:dLbls>
          <c:showLegendKey val="0"/>
          <c:showVal val="0"/>
          <c:showCatName val="0"/>
          <c:showSerName val="0"/>
          <c:showPercent val="0"/>
          <c:showBubbleSize val="0"/>
        </c:dLbls>
        <c:axId val="435235984"/>
        <c:axId val="435233632"/>
      </c:scatterChart>
      <c:scatterChart>
        <c:scatterStyle val="lineMarker"/>
        <c:varyColors val="0"/>
        <c:ser>
          <c:idx val="0"/>
          <c:order val="0"/>
          <c:tx>
            <c:strRef>
              <c:f>Hoja1!$B$1</c:f>
              <c:strCache>
                <c:ptCount val="1"/>
                <c:pt idx="0">
                  <c:v>freq</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Hoja1!$A$2:$A$41</c:f>
              <c:numCache>
                <c:formatCode>General</c:formatCode>
                <c:ptCount val="40"/>
                <c:pt idx="0">
                  <c:v>0</c:v>
                </c:pt>
                <c:pt idx="1">
                  <c:v>15</c:v>
                </c:pt>
                <c:pt idx="2">
                  <c:v>30</c:v>
                </c:pt>
                <c:pt idx="3">
                  <c:v>45</c:v>
                </c:pt>
                <c:pt idx="4">
                  <c:v>60</c:v>
                </c:pt>
                <c:pt idx="5">
                  <c:v>90</c:v>
                </c:pt>
                <c:pt idx="6">
                  <c:v>120</c:v>
                </c:pt>
                <c:pt idx="7">
                  <c:v>150</c:v>
                </c:pt>
                <c:pt idx="8">
                  <c:v>180</c:v>
                </c:pt>
                <c:pt idx="9">
                  <c:v>210</c:v>
                </c:pt>
                <c:pt idx="10">
                  <c:v>240</c:v>
                </c:pt>
                <c:pt idx="11">
                  <c:v>270</c:v>
                </c:pt>
                <c:pt idx="12">
                  <c:v>300</c:v>
                </c:pt>
                <c:pt idx="13">
                  <c:v>330</c:v>
                </c:pt>
                <c:pt idx="14">
                  <c:v>360</c:v>
                </c:pt>
                <c:pt idx="15">
                  <c:v>390</c:v>
                </c:pt>
                <c:pt idx="16">
                  <c:v>420</c:v>
                </c:pt>
                <c:pt idx="17">
                  <c:v>450</c:v>
                </c:pt>
                <c:pt idx="18">
                  <c:v>480</c:v>
                </c:pt>
                <c:pt idx="19">
                  <c:v>510</c:v>
                </c:pt>
                <c:pt idx="20">
                  <c:v>540</c:v>
                </c:pt>
                <c:pt idx="21">
                  <c:v>570</c:v>
                </c:pt>
                <c:pt idx="22">
                  <c:v>600</c:v>
                </c:pt>
                <c:pt idx="23">
                  <c:v>630</c:v>
                </c:pt>
                <c:pt idx="24">
                  <c:v>660</c:v>
                </c:pt>
                <c:pt idx="25">
                  <c:v>690</c:v>
                </c:pt>
                <c:pt idx="26">
                  <c:v>720</c:v>
                </c:pt>
                <c:pt idx="27">
                  <c:v>750</c:v>
                </c:pt>
                <c:pt idx="28">
                  <c:v>780</c:v>
                </c:pt>
                <c:pt idx="29">
                  <c:v>810</c:v>
                </c:pt>
                <c:pt idx="30">
                  <c:v>840</c:v>
                </c:pt>
                <c:pt idx="31">
                  <c:v>870</c:v>
                </c:pt>
                <c:pt idx="32">
                  <c:v>900</c:v>
                </c:pt>
                <c:pt idx="33">
                  <c:v>930</c:v>
                </c:pt>
                <c:pt idx="34">
                  <c:v>960</c:v>
                </c:pt>
                <c:pt idx="35">
                  <c:v>990</c:v>
                </c:pt>
                <c:pt idx="36">
                  <c:v>1020</c:v>
                </c:pt>
                <c:pt idx="37">
                  <c:v>1050</c:v>
                </c:pt>
                <c:pt idx="38">
                  <c:v>1080</c:v>
                </c:pt>
                <c:pt idx="39">
                  <c:v>1110</c:v>
                </c:pt>
              </c:numCache>
            </c:numRef>
          </c:xVal>
          <c:yVal>
            <c:numRef>
              <c:f>Hoja1!$B$2:$B$41</c:f>
              <c:numCache>
                <c:formatCode>General</c:formatCode>
                <c:ptCount val="40"/>
                <c:pt idx="0">
                  <c:v>750</c:v>
                </c:pt>
                <c:pt idx="1">
                  <c:v>496</c:v>
                </c:pt>
                <c:pt idx="2">
                  <c:v>377</c:v>
                </c:pt>
                <c:pt idx="3">
                  <c:v>248</c:v>
                </c:pt>
                <c:pt idx="4">
                  <c:v>412</c:v>
                </c:pt>
                <c:pt idx="5">
                  <c:v>450</c:v>
                </c:pt>
                <c:pt idx="6">
                  <c:v>386</c:v>
                </c:pt>
                <c:pt idx="7">
                  <c:v>344</c:v>
                </c:pt>
                <c:pt idx="8">
                  <c:v>356</c:v>
                </c:pt>
                <c:pt idx="9">
                  <c:v>314</c:v>
                </c:pt>
                <c:pt idx="10">
                  <c:v>282</c:v>
                </c:pt>
                <c:pt idx="11">
                  <c:v>293</c:v>
                </c:pt>
                <c:pt idx="12">
                  <c:v>255</c:v>
                </c:pt>
                <c:pt idx="13">
                  <c:v>253</c:v>
                </c:pt>
                <c:pt idx="14">
                  <c:v>271</c:v>
                </c:pt>
                <c:pt idx="15">
                  <c:v>223</c:v>
                </c:pt>
                <c:pt idx="16">
                  <c:v>187</c:v>
                </c:pt>
                <c:pt idx="17">
                  <c:v>197</c:v>
                </c:pt>
                <c:pt idx="18">
                  <c:v>173</c:v>
                </c:pt>
                <c:pt idx="19">
                  <c:v>161</c:v>
                </c:pt>
                <c:pt idx="20">
                  <c:v>151</c:v>
                </c:pt>
                <c:pt idx="21">
                  <c:v>155</c:v>
                </c:pt>
                <c:pt idx="22">
                  <c:v>105</c:v>
                </c:pt>
                <c:pt idx="23">
                  <c:v>125</c:v>
                </c:pt>
                <c:pt idx="24">
                  <c:v>97</c:v>
                </c:pt>
                <c:pt idx="25">
                  <c:v>104</c:v>
                </c:pt>
                <c:pt idx="26">
                  <c:v>95</c:v>
                </c:pt>
                <c:pt idx="27">
                  <c:v>85</c:v>
                </c:pt>
                <c:pt idx="28">
                  <c:v>98</c:v>
                </c:pt>
                <c:pt idx="29">
                  <c:v>83</c:v>
                </c:pt>
                <c:pt idx="30">
                  <c:v>67</c:v>
                </c:pt>
                <c:pt idx="31">
                  <c:v>64</c:v>
                </c:pt>
                <c:pt idx="32">
                  <c:v>54</c:v>
                </c:pt>
                <c:pt idx="33">
                  <c:v>44</c:v>
                </c:pt>
                <c:pt idx="34">
                  <c:v>39</c:v>
                </c:pt>
                <c:pt idx="35">
                  <c:v>31</c:v>
                </c:pt>
                <c:pt idx="36">
                  <c:v>21</c:v>
                </c:pt>
                <c:pt idx="37">
                  <c:v>27</c:v>
                </c:pt>
                <c:pt idx="38">
                  <c:v>22</c:v>
                </c:pt>
                <c:pt idx="39">
                  <c:v>22</c:v>
                </c:pt>
              </c:numCache>
            </c:numRef>
          </c:yVal>
          <c:smooth val="0"/>
        </c:ser>
        <c:dLbls>
          <c:showLegendKey val="0"/>
          <c:showVal val="0"/>
          <c:showCatName val="0"/>
          <c:showSerName val="0"/>
          <c:showPercent val="0"/>
          <c:showBubbleSize val="0"/>
        </c:dLbls>
        <c:axId val="247049816"/>
        <c:axId val="435235592"/>
      </c:scatterChart>
      <c:valAx>
        <c:axId val="4352359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435233632"/>
        <c:crosses val="autoZero"/>
        <c:crossBetween val="midCat"/>
      </c:valAx>
      <c:valAx>
        <c:axId val="4352336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435235984"/>
        <c:crosses val="autoZero"/>
        <c:crossBetween val="midCat"/>
      </c:valAx>
      <c:valAx>
        <c:axId val="435235592"/>
        <c:scaling>
          <c:orientation val="minMax"/>
        </c:scaling>
        <c:delete val="0"/>
        <c:axPos val="r"/>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247049816"/>
        <c:crosses val="max"/>
        <c:crossBetween val="midCat"/>
      </c:valAx>
      <c:valAx>
        <c:axId val="247049816"/>
        <c:scaling>
          <c:orientation val="minMax"/>
        </c:scaling>
        <c:delete val="1"/>
        <c:axPos val="b"/>
        <c:numFmt formatCode="General" sourceLinked="1"/>
        <c:majorTickMark val="out"/>
        <c:minorTickMark val="none"/>
        <c:tickLblPos val="nextTo"/>
        <c:crossAx val="43523559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A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1"/>
          <c:order val="1"/>
          <c:tx>
            <c:strRef>
              <c:f>Hoja1!$E$1</c:f>
              <c:strCache>
                <c:ptCount val="1"/>
                <c:pt idx="0">
                  <c:v>%adherencia</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Hoja1!$A$2:$A$41</c:f>
              <c:numCache>
                <c:formatCode>General</c:formatCode>
                <c:ptCount val="40"/>
                <c:pt idx="0">
                  <c:v>0</c:v>
                </c:pt>
                <c:pt idx="1">
                  <c:v>15</c:v>
                </c:pt>
                <c:pt idx="2">
                  <c:v>30</c:v>
                </c:pt>
                <c:pt idx="3">
                  <c:v>45</c:v>
                </c:pt>
                <c:pt idx="4">
                  <c:v>60</c:v>
                </c:pt>
                <c:pt idx="5">
                  <c:v>90</c:v>
                </c:pt>
                <c:pt idx="6">
                  <c:v>120</c:v>
                </c:pt>
                <c:pt idx="7">
                  <c:v>150</c:v>
                </c:pt>
                <c:pt idx="8">
                  <c:v>180</c:v>
                </c:pt>
                <c:pt idx="9">
                  <c:v>210</c:v>
                </c:pt>
                <c:pt idx="10">
                  <c:v>240</c:v>
                </c:pt>
                <c:pt idx="11">
                  <c:v>270</c:v>
                </c:pt>
                <c:pt idx="12">
                  <c:v>300</c:v>
                </c:pt>
                <c:pt idx="13">
                  <c:v>330</c:v>
                </c:pt>
                <c:pt idx="14">
                  <c:v>360</c:v>
                </c:pt>
                <c:pt idx="15">
                  <c:v>390</c:v>
                </c:pt>
                <c:pt idx="16">
                  <c:v>420</c:v>
                </c:pt>
                <c:pt idx="17">
                  <c:v>450</c:v>
                </c:pt>
                <c:pt idx="18">
                  <c:v>480</c:v>
                </c:pt>
                <c:pt idx="19">
                  <c:v>510</c:v>
                </c:pt>
                <c:pt idx="20">
                  <c:v>540</c:v>
                </c:pt>
                <c:pt idx="21">
                  <c:v>570</c:v>
                </c:pt>
                <c:pt idx="22">
                  <c:v>600</c:v>
                </c:pt>
                <c:pt idx="23">
                  <c:v>630</c:v>
                </c:pt>
                <c:pt idx="24">
                  <c:v>660</c:v>
                </c:pt>
                <c:pt idx="25">
                  <c:v>690</c:v>
                </c:pt>
                <c:pt idx="26">
                  <c:v>720</c:v>
                </c:pt>
                <c:pt idx="27">
                  <c:v>750</c:v>
                </c:pt>
                <c:pt idx="28">
                  <c:v>780</c:v>
                </c:pt>
                <c:pt idx="29">
                  <c:v>810</c:v>
                </c:pt>
                <c:pt idx="30">
                  <c:v>840</c:v>
                </c:pt>
                <c:pt idx="31">
                  <c:v>870</c:v>
                </c:pt>
                <c:pt idx="32">
                  <c:v>900</c:v>
                </c:pt>
                <c:pt idx="33">
                  <c:v>930</c:v>
                </c:pt>
                <c:pt idx="34">
                  <c:v>960</c:v>
                </c:pt>
                <c:pt idx="35">
                  <c:v>990</c:v>
                </c:pt>
                <c:pt idx="36">
                  <c:v>1020</c:v>
                </c:pt>
                <c:pt idx="37">
                  <c:v>1050</c:v>
                </c:pt>
                <c:pt idx="38">
                  <c:v>1080</c:v>
                </c:pt>
                <c:pt idx="39">
                  <c:v>1110</c:v>
                </c:pt>
              </c:numCache>
            </c:numRef>
          </c:xVal>
          <c:yVal>
            <c:numRef>
              <c:f>Hoja1!$E$2:$E$41</c:f>
              <c:numCache>
                <c:formatCode>General</c:formatCode>
                <c:ptCount val="40"/>
                <c:pt idx="0">
                  <c:v>0.62</c:v>
                </c:pt>
                <c:pt idx="1">
                  <c:v>0.74</c:v>
                </c:pt>
                <c:pt idx="2">
                  <c:v>0.75</c:v>
                </c:pt>
                <c:pt idx="3">
                  <c:v>0.76</c:v>
                </c:pt>
                <c:pt idx="4">
                  <c:v>0.72</c:v>
                </c:pt>
                <c:pt idx="5">
                  <c:v>0.77</c:v>
                </c:pt>
                <c:pt idx="6">
                  <c:v>0.77</c:v>
                </c:pt>
                <c:pt idx="7">
                  <c:v>0.81</c:v>
                </c:pt>
                <c:pt idx="8">
                  <c:v>0.78</c:v>
                </c:pt>
                <c:pt idx="9">
                  <c:v>0.76</c:v>
                </c:pt>
                <c:pt idx="10">
                  <c:v>0.75</c:v>
                </c:pt>
                <c:pt idx="11">
                  <c:v>0.81</c:v>
                </c:pt>
                <c:pt idx="12">
                  <c:v>0.84</c:v>
                </c:pt>
                <c:pt idx="13">
                  <c:v>0.8</c:v>
                </c:pt>
                <c:pt idx="14">
                  <c:v>0.77</c:v>
                </c:pt>
                <c:pt idx="15">
                  <c:v>0.8</c:v>
                </c:pt>
                <c:pt idx="16">
                  <c:v>0.77</c:v>
                </c:pt>
                <c:pt idx="17">
                  <c:v>0.82</c:v>
                </c:pt>
                <c:pt idx="18">
                  <c:v>0.86</c:v>
                </c:pt>
                <c:pt idx="19">
                  <c:v>0.79</c:v>
                </c:pt>
                <c:pt idx="20">
                  <c:v>0.8</c:v>
                </c:pt>
                <c:pt idx="21">
                  <c:v>0.74</c:v>
                </c:pt>
                <c:pt idx="22">
                  <c:v>0.83</c:v>
                </c:pt>
                <c:pt idx="23">
                  <c:v>0.78</c:v>
                </c:pt>
                <c:pt idx="24">
                  <c:v>0.82</c:v>
                </c:pt>
                <c:pt idx="25">
                  <c:v>0.76</c:v>
                </c:pt>
                <c:pt idx="26">
                  <c:v>0.8</c:v>
                </c:pt>
                <c:pt idx="27">
                  <c:v>0.87</c:v>
                </c:pt>
                <c:pt idx="28">
                  <c:v>0.85</c:v>
                </c:pt>
                <c:pt idx="29">
                  <c:v>0.89</c:v>
                </c:pt>
                <c:pt idx="30">
                  <c:v>0.91</c:v>
                </c:pt>
                <c:pt idx="31">
                  <c:v>0.89</c:v>
                </c:pt>
                <c:pt idx="32">
                  <c:v>0.92</c:v>
                </c:pt>
                <c:pt idx="33">
                  <c:v>0.91</c:v>
                </c:pt>
                <c:pt idx="34">
                  <c:v>0.89</c:v>
                </c:pt>
                <c:pt idx="35">
                  <c:v>0.93</c:v>
                </c:pt>
                <c:pt idx="36">
                  <c:v>0.93</c:v>
                </c:pt>
                <c:pt idx="37">
                  <c:v>1</c:v>
                </c:pt>
                <c:pt idx="38">
                  <c:v>0.91</c:v>
                </c:pt>
                <c:pt idx="39">
                  <c:v>0.83</c:v>
                </c:pt>
              </c:numCache>
            </c:numRef>
          </c:yVal>
          <c:smooth val="0"/>
        </c:ser>
        <c:dLbls>
          <c:showLegendKey val="0"/>
          <c:showVal val="0"/>
          <c:showCatName val="0"/>
          <c:showSerName val="0"/>
          <c:showPercent val="0"/>
          <c:showBubbleSize val="0"/>
        </c:dLbls>
        <c:axId val="444228880"/>
        <c:axId val="444229272"/>
      </c:scatterChart>
      <c:scatterChart>
        <c:scatterStyle val="lineMarker"/>
        <c:varyColors val="0"/>
        <c:ser>
          <c:idx val="0"/>
          <c:order val="0"/>
          <c:tx>
            <c:strRef>
              <c:f>Hoja1!$C$1</c:f>
              <c:strCache>
                <c:ptCount val="1"/>
                <c:pt idx="0">
                  <c:v>freqmorisky</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Hoja1!$A$2:$A$41</c:f>
              <c:numCache>
                <c:formatCode>General</c:formatCode>
                <c:ptCount val="40"/>
                <c:pt idx="0">
                  <c:v>0</c:v>
                </c:pt>
                <c:pt idx="1">
                  <c:v>15</c:v>
                </c:pt>
                <c:pt idx="2">
                  <c:v>30</c:v>
                </c:pt>
                <c:pt idx="3">
                  <c:v>45</c:v>
                </c:pt>
                <c:pt idx="4">
                  <c:v>60</c:v>
                </c:pt>
                <c:pt idx="5">
                  <c:v>90</c:v>
                </c:pt>
                <c:pt idx="6">
                  <c:v>120</c:v>
                </c:pt>
                <c:pt idx="7">
                  <c:v>150</c:v>
                </c:pt>
                <c:pt idx="8">
                  <c:v>180</c:v>
                </c:pt>
                <c:pt idx="9">
                  <c:v>210</c:v>
                </c:pt>
                <c:pt idx="10">
                  <c:v>240</c:v>
                </c:pt>
                <c:pt idx="11">
                  <c:v>270</c:v>
                </c:pt>
                <c:pt idx="12">
                  <c:v>300</c:v>
                </c:pt>
                <c:pt idx="13">
                  <c:v>330</c:v>
                </c:pt>
                <c:pt idx="14">
                  <c:v>360</c:v>
                </c:pt>
                <c:pt idx="15">
                  <c:v>390</c:v>
                </c:pt>
                <c:pt idx="16">
                  <c:v>420</c:v>
                </c:pt>
                <c:pt idx="17">
                  <c:v>450</c:v>
                </c:pt>
                <c:pt idx="18">
                  <c:v>480</c:v>
                </c:pt>
                <c:pt idx="19">
                  <c:v>510</c:v>
                </c:pt>
                <c:pt idx="20">
                  <c:v>540</c:v>
                </c:pt>
                <c:pt idx="21">
                  <c:v>570</c:v>
                </c:pt>
                <c:pt idx="22">
                  <c:v>600</c:v>
                </c:pt>
                <c:pt idx="23">
                  <c:v>630</c:v>
                </c:pt>
                <c:pt idx="24">
                  <c:v>660</c:v>
                </c:pt>
                <c:pt idx="25">
                  <c:v>690</c:v>
                </c:pt>
                <c:pt idx="26">
                  <c:v>720</c:v>
                </c:pt>
                <c:pt idx="27">
                  <c:v>750</c:v>
                </c:pt>
                <c:pt idx="28">
                  <c:v>780</c:v>
                </c:pt>
                <c:pt idx="29">
                  <c:v>810</c:v>
                </c:pt>
                <c:pt idx="30">
                  <c:v>840</c:v>
                </c:pt>
                <c:pt idx="31">
                  <c:v>870</c:v>
                </c:pt>
                <c:pt idx="32">
                  <c:v>900</c:v>
                </c:pt>
                <c:pt idx="33">
                  <c:v>930</c:v>
                </c:pt>
                <c:pt idx="34">
                  <c:v>960</c:v>
                </c:pt>
                <c:pt idx="35">
                  <c:v>990</c:v>
                </c:pt>
                <c:pt idx="36">
                  <c:v>1020</c:v>
                </c:pt>
                <c:pt idx="37">
                  <c:v>1050</c:v>
                </c:pt>
                <c:pt idx="38">
                  <c:v>1080</c:v>
                </c:pt>
                <c:pt idx="39">
                  <c:v>1110</c:v>
                </c:pt>
              </c:numCache>
            </c:numRef>
          </c:xVal>
          <c:yVal>
            <c:numRef>
              <c:f>Hoja1!$C$2:$C$41</c:f>
              <c:numCache>
                <c:formatCode>General</c:formatCode>
                <c:ptCount val="40"/>
                <c:pt idx="0">
                  <c:v>110</c:v>
                </c:pt>
                <c:pt idx="1">
                  <c:v>193</c:v>
                </c:pt>
                <c:pt idx="2">
                  <c:v>118</c:v>
                </c:pt>
                <c:pt idx="3">
                  <c:v>91</c:v>
                </c:pt>
                <c:pt idx="4">
                  <c:v>131</c:v>
                </c:pt>
                <c:pt idx="5">
                  <c:v>155</c:v>
                </c:pt>
                <c:pt idx="6">
                  <c:v>138</c:v>
                </c:pt>
                <c:pt idx="7">
                  <c:v>115</c:v>
                </c:pt>
                <c:pt idx="8">
                  <c:v>151</c:v>
                </c:pt>
                <c:pt idx="9">
                  <c:v>132</c:v>
                </c:pt>
                <c:pt idx="10">
                  <c:v>141</c:v>
                </c:pt>
                <c:pt idx="11">
                  <c:v>142</c:v>
                </c:pt>
                <c:pt idx="12">
                  <c:v>129</c:v>
                </c:pt>
                <c:pt idx="13">
                  <c:v>116</c:v>
                </c:pt>
                <c:pt idx="14">
                  <c:v>146</c:v>
                </c:pt>
                <c:pt idx="15">
                  <c:v>113</c:v>
                </c:pt>
                <c:pt idx="16">
                  <c:v>97</c:v>
                </c:pt>
                <c:pt idx="17">
                  <c:v>109</c:v>
                </c:pt>
                <c:pt idx="18">
                  <c:v>93</c:v>
                </c:pt>
                <c:pt idx="19">
                  <c:v>101</c:v>
                </c:pt>
                <c:pt idx="20">
                  <c:v>91</c:v>
                </c:pt>
                <c:pt idx="21">
                  <c:v>81</c:v>
                </c:pt>
                <c:pt idx="22">
                  <c:v>60</c:v>
                </c:pt>
                <c:pt idx="23">
                  <c:v>67</c:v>
                </c:pt>
                <c:pt idx="24">
                  <c:v>57</c:v>
                </c:pt>
                <c:pt idx="25">
                  <c:v>55</c:v>
                </c:pt>
                <c:pt idx="26">
                  <c:v>54</c:v>
                </c:pt>
                <c:pt idx="27">
                  <c:v>55</c:v>
                </c:pt>
                <c:pt idx="28">
                  <c:v>54</c:v>
                </c:pt>
                <c:pt idx="29">
                  <c:v>46</c:v>
                </c:pt>
                <c:pt idx="30">
                  <c:v>34</c:v>
                </c:pt>
                <c:pt idx="31">
                  <c:v>27</c:v>
                </c:pt>
                <c:pt idx="32">
                  <c:v>25</c:v>
                </c:pt>
                <c:pt idx="33">
                  <c:v>22</c:v>
                </c:pt>
                <c:pt idx="34">
                  <c:v>18</c:v>
                </c:pt>
                <c:pt idx="35">
                  <c:v>15</c:v>
                </c:pt>
                <c:pt idx="36">
                  <c:v>15</c:v>
                </c:pt>
                <c:pt idx="37">
                  <c:v>15</c:v>
                </c:pt>
                <c:pt idx="38">
                  <c:v>11</c:v>
                </c:pt>
                <c:pt idx="39">
                  <c:v>6</c:v>
                </c:pt>
              </c:numCache>
            </c:numRef>
          </c:yVal>
          <c:smooth val="0"/>
        </c:ser>
        <c:dLbls>
          <c:showLegendKey val="0"/>
          <c:showVal val="0"/>
          <c:showCatName val="0"/>
          <c:showSerName val="0"/>
          <c:showPercent val="0"/>
          <c:showBubbleSize val="0"/>
        </c:dLbls>
        <c:axId val="444230056"/>
        <c:axId val="444229664"/>
      </c:scatterChart>
      <c:valAx>
        <c:axId val="44422888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444229272"/>
        <c:crosses val="autoZero"/>
        <c:crossBetween val="midCat"/>
      </c:valAx>
      <c:valAx>
        <c:axId val="4442292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444228880"/>
        <c:crosses val="autoZero"/>
        <c:crossBetween val="midCat"/>
      </c:valAx>
      <c:valAx>
        <c:axId val="444229664"/>
        <c:scaling>
          <c:orientation val="minMax"/>
        </c:scaling>
        <c:delete val="0"/>
        <c:axPos val="r"/>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444230056"/>
        <c:crosses val="max"/>
        <c:crossBetween val="midCat"/>
      </c:valAx>
      <c:valAx>
        <c:axId val="444230056"/>
        <c:scaling>
          <c:orientation val="minMax"/>
        </c:scaling>
        <c:delete val="1"/>
        <c:axPos val="b"/>
        <c:numFmt formatCode="General" sourceLinked="1"/>
        <c:majorTickMark val="out"/>
        <c:minorTickMark val="none"/>
        <c:tickLblPos val="nextTo"/>
        <c:crossAx val="44422966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A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22</Pages>
  <Words>1263</Words>
  <Characters>6949</Characters>
  <Application>Microsoft Office Word</Application>
  <DocSecurity>0</DocSecurity>
  <Lines>57</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3</cp:revision>
  <dcterms:created xsi:type="dcterms:W3CDTF">2019-04-23T17:44:00Z</dcterms:created>
  <dcterms:modified xsi:type="dcterms:W3CDTF">2019-05-07T18:55:00Z</dcterms:modified>
</cp:coreProperties>
</file>